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DB8CB" w14:textId="09BAD832" w:rsidR="00F91750" w:rsidRPr="00DB0C62" w:rsidRDefault="00F91750" w:rsidP="00F91750">
      <w:pPr>
        <w:pStyle w:val="NoSpacing"/>
        <w:rPr>
          <w:rFonts w:ascii="Lora" w:hAnsi="Lora"/>
          <w:b/>
          <w:bCs/>
          <w:sz w:val="24"/>
          <w:szCs w:val="24"/>
        </w:rPr>
      </w:pPr>
      <w:r w:rsidRPr="00DB0C62">
        <w:rPr>
          <w:rFonts w:ascii="Lora" w:hAnsi="Lora"/>
          <w:b/>
          <w:bCs/>
          <w:sz w:val="24"/>
          <w:szCs w:val="24"/>
        </w:rPr>
        <w:t>Equity Fund – Eligibility Quiz and Grant Program Questions</w:t>
      </w:r>
    </w:p>
    <w:p w14:paraId="1EDA4141" w14:textId="77777777" w:rsidR="004C28F7" w:rsidRPr="00DB0C62" w:rsidRDefault="004C28F7" w:rsidP="00CA5AFC">
      <w:pPr>
        <w:pStyle w:val="NoSpacing"/>
        <w:rPr>
          <w:rFonts w:ascii="Lora" w:hAnsi="Lora"/>
          <w:sz w:val="24"/>
          <w:szCs w:val="24"/>
        </w:rPr>
      </w:pPr>
    </w:p>
    <w:p w14:paraId="66CCDEBE" w14:textId="1241467F" w:rsidR="3E527813" w:rsidRPr="00DB0C62" w:rsidRDefault="3E527813" w:rsidP="1D82DA39">
      <w:pPr>
        <w:pStyle w:val="NoSpacing"/>
        <w:rPr>
          <w:rFonts w:ascii="Lora" w:hAnsi="Lora"/>
          <w:b/>
          <w:bCs/>
          <w:sz w:val="24"/>
          <w:szCs w:val="24"/>
          <w:u w:val="single"/>
        </w:rPr>
      </w:pPr>
      <w:r w:rsidRPr="00DB0C62">
        <w:rPr>
          <w:rFonts w:ascii="Lora" w:hAnsi="Lora"/>
          <w:b/>
          <w:bCs/>
          <w:sz w:val="24"/>
          <w:szCs w:val="24"/>
          <w:u w:val="single"/>
        </w:rPr>
        <w:t>Eligibility Quiz</w:t>
      </w:r>
    </w:p>
    <w:p w14:paraId="790EFD9E" w14:textId="2972374B" w:rsidR="3E527813" w:rsidRPr="00DB0C62" w:rsidRDefault="3E527813" w:rsidP="1D82DA39">
      <w:pPr>
        <w:pStyle w:val="NoSpacing"/>
        <w:rPr>
          <w:rFonts w:ascii="Lora" w:hAnsi="Lora"/>
          <w:sz w:val="24"/>
          <w:szCs w:val="24"/>
        </w:rPr>
      </w:pPr>
      <w:r w:rsidRPr="00DB0C62">
        <w:rPr>
          <w:rFonts w:ascii="Lora" w:hAnsi="Lora"/>
          <w:sz w:val="24"/>
          <w:szCs w:val="24"/>
        </w:rPr>
        <w:t xml:space="preserve">Is your organization LGBTQ+ focused, defined as 80% or more </w:t>
      </w:r>
      <w:r w:rsidR="0E586435" w:rsidRPr="00DB0C62">
        <w:rPr>
          <w:rFonts w:ascii="Lora" w:hAnsi="Lora"/>
          <w:sz w:val="24"/>
          <w:szCs w:val="24"/>
        </w:rPr>
        <w:t xml:space="preserve">of the population served across </w:t>
      </w:r>
      <w:proofErr w:type="gramStart"/>
      <w:r w:rsidR="0E586435" w:rsidRPr="00DB0C62">
        <w:rPr>
          <w:rFonts w:ascii="Lora" w:hAnsi="Lora"/>
          <w:sz w:val="24"/>
          <w:szCs w:val="24"/>
        </w:rPr>
        <w:t>ALL of</w:t>
      </w:r>
      <w:proofErr w:type="gramEnd"/>
      <w:r w:rsidR="0E586435" w:rsidRPr="00DB0C62">
        <w:rPr>
          <w:rFonts w:ascii="Lora" w:hAnsi="Lora"/>
          <w:sz w:val="24"/>
          <w:szCs w:val="24"/>
        </w:rPr>
        <w:t xml:space="preserve"> your organization’s programs?</w:t>
      </w:r>
    </w:p>
    <w:p w14:paraId="16D3A4CD" w14:textId="0FD90602" w:rsidR="0E586435" w:rsidRPr="00DB0C62" w:rsidRDefault="0E586435" w:rsidP="1D82DA39">
      <w:pPr>
        <w:pStyle w:val="NoSpacing"/>
        <w:numPr>
          <w:ilvl w:val="0"/>
          <w:numId w:val="2"/>
        </w:numPr>
        <w:rPr>
          <w:rFonts w:ascii="Lora" w:hAnsi="Lora"/>
          <w:sz w:val="24"/>
          <w:szCs w:val="24"/>
        </w:rPr>
      </w:pPr>
      <w:r w:rsidRPr="00DB0C62">
        <w:rPr>
          <w:rFonts w:ascii="Lora" w:hAnsi="Lora"/>
          <w:sz w:val="24"/>
          <w:szCs w:val="24"/>
        </w:rPr>
        <w:t>Yes</w:t>
      </w:r>
    </w:p>
    <w:p w14:paraId="5B641C51" w14:textId="0DAA6819" w:rsidR="0E586435" w:rsidRPr="00DB0C62" w:rsidRDefault="0E586435" w:rsidP="1D82DA39">
      <w:pPr>
        <w:pStyle w:val="NoSpacing"/>
        <w:numPr>
          <w:ilvl w:val="0"/>
          <w:numId w:val="2"/>
        </w:numPr>
        <w:rPr>
          <w:rFonts w:ascii="Lora" w:hAnsi="Lora"/>
          <w:sz w:val="24"/>
          <w:szCs w:val="24"/>
        </w:rPr>
      </w:pPr>
      <w:r w:rsidRPr="00DB0C62">
        <w:rPr>
          <w:rFonts w:ascii="Lora" w:hAnsi="Lora"/>
          <w:sz w:val="24"/>
          <w:szCs w:val="24"/>
        </w:rPr>
        <w:t>No</w:t>
      </w:r>
    </w:p>
    <w:p w14:paraId="00B1F2F2" w14:textId="1EA4E780" w:rsidR="0E586435" w:rsidRPr="00DB0C62" w:rsidRDefault="0E586435" w:rsidP="1D82DA39">
      <w:pPr>
        <w:pStyle w:val="NoSpacing"/>
        <w:rPr>
          <w:rFonts w:ascii="Lora" w:hAnsi="Lora"/>
          <w:b/>
          <w:bCs/>
          <w:sz w:val="24"/>
          <w:szCs w:val="24"/>
        </w:rPr>
      </w:pPr>
      <w:r w:rsidRPr="00DB0C62">
        <w:rPr>
          <w:rFonts w:ascii="Lora" w:hAnsi="Lora"/>
          <w:b/>
          <w:bCs/>
          <w:sz w:val="24"/>
          <w:szCs w:val="24"/>
        </w:rPr>
        <w:t>General Support</w:t>
      </w:r>
    </w:p>
    <w:p w14:paraId="18C3AE7D" w14:textId="2CD0C6AA" w:rsidR="0E586435" w:rsidRPr="00DB0C62" w:rsidRDefault="0E586435" w:rsidP="1D82DA39">
      <w:pPr>
        <w:pStyle w:val="NoSpacing"/>
        <w:rPr>
          <w:rFonts w:ascii="Lora" w:hAnsi="Lora"/>
          <w:sz w:val="24"/>
          <w:szCs w:val="24"/>
        </w:rPr>
      </w:pPr>
      <w:r w:rsidRPr="00DB0C62">
        <w:rPr>
          <w:rFonts w:ascii="Lora" w:hAnsi="Lora"/>
          <w:sz w:val="24"/>
          <w:szCs w:val="24"/>
        </w:rPr>
        <w:t>In addition to being LGBTQ+ focused, your organization must meet both of the following criteria:</w:t>
      </w:r>
    </w:p>
    <w:p w14:paraId="44BD0672" w14:textId="77777777" w:rsidR="0E586435" w:rsidRPr="00DB0C62" w:rsidRDefault="0E586435" w:rsidP="1D82DA39">
      <w:pPr>
        <w:pStyle w:val="NoSpacing"/>
        <w:numPr>
          <w:ilvl w:val="0"/>
          <w:numId w:val="35"/>
        </w:numPr>
        <w:rPr>
          <w:rFonts w:ascii="Lora" w:hAnsi="Lora"/>
          <w:sz w:val="24"/>
          <w:szCs w:val="24"/>
        </w:rPr>
      </w:pPr>
      <w:r w:rsidRPr="00DB0C62">
        <w:rPr>
          <w:rFonts w:ascii="Lora" w:hAnsi="Lora"/>
          <w:sz w:val="24"/>
          <w:szCs w:val="24"/>
        </w:rPr>
        <w:t>Be LGBTQ+ led, defined as serving as board and staff for the organization</w:t>
      </w:r>
    </w:p>
    <w:p w14:paraId="3BE003C3" w14:textId="626C4B96" w:rsidR="0E586435" w:rsidRPr="00DB0C62" w:rsidRDefault="0E586435" w:rsidP="1D82DA39">
      <w:pPr>
        <w:pStyle w:val="NoSpacing"/>
        <w:numPr>
          <w:ilvl w:val="0"/>
          <w:numId w:val="35"/>
        </w:numPr>
        <w:rPr>
          <w:rFonts w:ascii="Lora" w:hAnsi="Lora"/>
          <w:sz w:val="24"/>
          <w:szCs w:val="24"/>
        </w:rPr>
      </w:pPr>
      <w:r w:rsidRPr="00DB0C62">
        <w:rPr>
          <w:rFonts w:ascii="Lora" w:hAnsi="Lora"/>
          <w:sz w:val="24"/>
          <w:szCs w:val="24"/>
        </w:rPr>
        <w:t>Have previously received an Equity Fund project grant</w:t>
      </w:r>
    </w:p>
    <w:p w14:paraId="2AC113B9" w14:textId="1EAC0585" w:rsidR="0E586435" w:rsidRPr="00DB0C62" w:rsidRDefault="0E586435" w:rsidP="1D82DA39">
      <w:pPr>
        <w:pStyle w:val="NoSpacing"/>
        <w:rPr>
          <w:rFonts w:ascii="Lora" w:hAnsi="Lora"/>
          <w:b/>
          <w:bCs/>
          <w:sz w:val="24"/>
          <w:szCs w:val="24"/>
        </w:rPr>
      </w:pPr>
      <w:r w:rsidRPr="00DB0C62">
        <w:rPr>
          <w:rFonts w:ascii="Lora" w:hAnsi="Lora"/>
          <w:b/>
          <w:bCs/>
          <w:sz w:val="24"/>
          <w:szCs w:val="24"/>
        </w:rPr>
        <w:t>Project support</w:t>
      </w:r>
    </w:p>
    <w:p w14:paraId="40F68CEC" w14:textId="28C24919" w:rsidR="0E586435" w:rsidRPr="00DB0C62" w:rsidRDefault="0E586435" w:rsidP="1D82DA39">
      <w:pPr>
        <w:spacing w:after="0" w:line="240" w:lineRule="auto"/>
        <w:rPr>
          <w:rFonts w:ascii="Lora" w:eastAsia="Times New Roman" w:hAnsi="Lora" w:cs="Segoe UI"/>
          <w:sz w:val="24"/>
          <w:szCs w:val="24"/>
        </w:rPr>
      </w:pPr>
      <w:r w:rsidRPr="00DB0C62">
        <w:rPr>
          <w:rFonts w:ascii="Lora" w:eastAsia="Times New Roman" w:hAnsi="Lora" w:cs="Segoe UI"/>
          <w:sz w:val="24"/>
          <w:szCs w:val="24"/>
        </w:rPr>
        <w:t>Your project must:</w:t>
      </w:r>
    </w:p>
    <w:p w14:paraId="52DA8F77" w14:textId="77777777" w:rsidR="0E586435" w:rsidRPr="00DB0C62" w:rsidRDefault="0E586435" w:rsidP="1D82DA39">
      <w:pPr>
        <w:pStyle w:val="ListParagraph"/>
        <w:widowControl w:val="0"/>
        <w:numPr>
          <w:ilvl w:val="0"/>
          <w:numId w:val="36"/>
        </w:numPr>
        <w:spacing w:after="0" w:line="240" w:lineRule="auto"/>
        <w:ind w:right="388"/>
        <w:rPr>
          <w:rFonts w:ascii="Lora" w:eastAsia="Times New Roman" w:hAnsi="Lora" w:cs="Segoe UI"/>
          <w:sz w:val="24"/>
          <w:szCs w:val="24"/>
        </w:rPr>
      </w:pPr>
      <w:r w:rsidRPr="00DB0C62">
        <w:rPr>
          <w:rFonts w:ascii="Lora" w:eastAsia="Arial" w:hAnsi="Lora" w:cs="Arial"/>
          <w:sz w:val="24"/>
          <w:szCs w:val="24"/>
        </w:rPr>
        <w:t>Serve LGBTQ+ people in Maine as the primary recipients</w:t>
      </w:r>
    </w:p>
    <w:p w14:paraId="6BEA217D" w14:textId="77777777" w:rsidR="0E586435" w:rsidRPr="00DB0C62" w:rsidRDefault="0E586435" w:rsidP="1D82DA39">
      <w:pPr>
        <w:widowControl w:val="0"/>
        <w:spacing w:after="0" w:line="278" w:lineRule="auto"/>
        <w:ind w:left="360" w:right="388"/>
        <w:rPr>
          <w:rFonts w:ascii="Lora" w:eastAsia="Arial" w:hAnsi="Lora" w:cs="Arial"/>
          <w:sz w:val="24"/>
          <w:szCs w:val="24"/>
          <w:u w:val="single"/>
        </w:rPr>
      </w:pPr>
      <w:r w:rsidRPr="00DB0C62">
        <w:rPr>
          <w:rFonts w:ascii="Lora" w:eastAsia="Arial" w:hAnsi="Lora" w:cs="Arial"/>
          <w:sz w:val="24"/>
          <w:szCs w:val="24"/>
          <w:u w:val="single"/>
        </w:rPr>
        <w:t>AND/OR</w:t>
      </w:r>
    </w:p>
    <w:p w14:paraId="497F129D" w14:textId="77777777" w:rsidR="0E586435" w:rsidRPr="00DB0C62" w:rsidRDefault="0E586435" w:rsidP="1D82DA39">
      <w:pPr>
        <w:pStyle w:val="ListParagraph"/>
        <w:widowControl w:val="0"/>
        <w:numPr>
          <w:ilvl w:val="0"/>
          <w:numId w:val="36"/>
        </w:numPr>
        <w:spacing w:after="0" w:line="278" w:lineRule="auto"/>
        <w:ind w:right="388"/>
        <w:rPr>
          <w:rFonts w:ascii="Lora" w:eastAsia="Arial" w:hAnsi="Lora" w:cs="Arial"/>
          <w:sz w:val="24"/>
          <w:szCs w:val="24"/>
        </w:rPr>
      </w:pPr>
      <w:r w:rsidRPr="00DB0C62">
        <w:rPr>
          <w:rFonts w:ascii="Lora" w:eastAsia="Arial" w:hAnsi="Lora" w:cs="Arial"/>
          <w:sz w:val="24"/>
          <w:szCs w:val="24"/>
        </w:rPr>
        <w:t>Involve LGBTQ+ people in Maine in the design, delivery, and evaluation of the project</w:t>
      </w:r>
    </w:p>
    <w:p w14:paraId="186A512A" w14:textId="77777777" w:rsidR="0045386C" w:rsidRPr="00DB0C62" w:rsidRDefault="0045386C" w:rsidP="002F68FA">
      <w:pPr>
        <w:spacing w:after="0" w:line="240" w:lineRule="auto"/>
        <w:rPr>
          <w:rFonts w:ascii="Lora" w:hAnsi="Lora"/>
          <w:sz w:val="24"/>
          <w:szCs w:val="24"/>
        </w:rPr>
      </w:pPr>
    </w:p>
    <w:p w14:paraId="0A852362" w14:textId="18DDA691" w:rsidR="00605D5C" w:rsidRPr="00DB0C62" w:rsidRDefault="00605D5C" w:rsidP="00605D5C">
      <w:pPr>
        <w:pStyle w:val="NoSpacing"/>
        <w:rPr>
          <w:rFonts w:ascii="Lora" w:hAnsi="Lora"/>
          <w:b/>
          <w:bCs/>
          <w:i/>
          <w:iCs/>
          <w:sz w:val="24"/>
          <w:szCs w:val="24"/>
        </w:rPr>
      </w:pPr>
      <w:r w:rsidRPr="00DB0C62">
        <w:rPr>
          <w:rFonts w:ascii="Lora" w:hAnsi="Lora"/>
          <w:b/>
          <w:bCs/>
          <w:i/>
          <w:iCs/>
          <w:sz w:val="24"/>
          <w:szCs w:val="24"/>
        </w:rPr>
        <w:t xml:space="preserve">If you have questions, please contact Lane Sturtevant, Community Partner, at </w:t>
      </w:r>
      <w:hyperlink r:id="rId8" w:history="1">
        <w:r w:rsidRPr="00DB0C62">
          <w:rPr>
            <w:rStyle w:val="Hyperlink"/>
            <w:rFonts w:ascii="Lora" w:hAnsi="Lora"/>
            <w:b/>
            <w:bCs/>
            <w:i/>
            <w:iCs/>
            <w:sz w:val="24"/>
            <w:szCs w:val="24"/>
          </w:rPr>
          <w:t>lsturtevant@mainecf.org</w:t>
        </w:r>
      </w:hyperlink>
      <w:r w:rsidR="005820F6" w:rsidRPr="00DB0C62">
        <w:rPr>
          <w:rFonts w:ascii="Lora" w:hAnsi="Lora"/>
          <w:b/>
          <w:bCs/>
          <w:i/>
          <w:iCs/>
          <w:sz w:val="24"/>
          <w:szCs w:val="24"/>
        </w:rPr>
        <w:t xml:space="preserve">. </w:t>
      </w:r>
    </w:p>
    <w:p w14:paraId="6016233D" w14:textId="77777777" w:rsidR="00457F8C" w:rsidRPr="00DB0C62" w:rsidRDefault="00457F8C" w:rsidP="002F68FA">
      <w:pPr>
        <w:spacing w:after="0" w:line="240" w:lineRule="auto"/>
        <w:rPr>
          <w:rFonts w:ascii="Lora" w:hAnsi="Lora"/>
          <w:sz w:val="24"/>
          <w:szCs w:val="24"/>
        </w:rPr>
      </w:pPr>
    </w:p>
    <w:p w14:paraId="0D0E3834" w14:textId="09234CD7" w:rsidR="00697084" w:rsidRPr="00DB0C62" w:rsidRDefault="00697084" w:rsidP="00697084">
      <w:pPr>
        <w:pStyle w:val="NoSpacing"/>
        <w:rPr>
          <w:rFonts w:ascii="Lora" w:hAnsi="Lora"/>
          <w:b/>
          <w:bCs/>
          <w:sz w:val="24"/>
          <w:szCs w:val="24"/>
          <w:u w:val="single"/>
        </w:rPr>
      </w:pPr>
      <w:r w:rsidRPr="00DB0C62">
        <w:rPr>
          <w:rFonts w:ascii="Lora" w:eastAsia="Lora" w:hAnsi="Lora" w:cs="Lora"/>
          <w:b/>
          <w:bCs/>
          <w:sz w:val="24"/>
          <w:szCs w:val="24"/>
          <w:u w:val="single"/>
        </w:rPr>
        <w:t xml:space="preserve">Grant Program </w:t>
      </w:r>
      <w:r w:rsidRPr="00DB0C62">
        <w:rPr>
          <w:rFonts w:ascii="Lora" w:hAnsi="Lora"/>
          <w:b/>
          <w:bCs/>
          <w:sz w:val="24"/>
          <w:szCs w:val="24"/>
          <w:u w:val="single"/>
        </w:rPr>
        <w:t>Questions</w:t>
      </w:r>
    </w:p>
    <w:p w14:paraId="53C14396" w14:textId="77777777" w:rsidR="00C777B2" w:rsidRPr="00DB0C62" w:rsidRDefault="00C777B2" w:rsidP="00C777B2">
      <w:pPr>
        <w:pStyle w:val="NoSpacing"/>
        <w:rPr>
          <w:rFonts w:ascii="Lora" w:hAnsi="Lora"/>
          <w:sz w:val="24"/>
          <w:szCs w:val="24"/>
        </w:rPr>
      </w:pPr>
      <w:r w:rsidRPr="00DB0C62">
        <w:rPr>
          <w:rFonts w:ascii="Lora" w:hAnsi="Lora"/>
          <w:sz w:val="24"/>
          <w:szCs w:val="24"/>
        </w:rPr>
        <w:t>When completing the questions below, please make sure your responses address the grant program criteria.</w:t>
      </w:r>
    </w:p>
    <w:p w14:paraId="384AB85F" w14:textId="77777777" w:rsidR="00C777B2" w:rsidRPr="00DB0C62" w:rsidRDefault="00C777B2" w:rsidP="00C777B2">
      <w:pPr>
        <w:pStyle w:val="NoSpacing"/>
        <w:rPr>
          <w:rFonts w:ascii="Lora" w:hAnsi="Lora"/>
          <w:sz w:val="24"/>
          <w:szCs w:val="24"/>
        </w:rPr>
      </w:pPr>
    </w:p>
    <w:p w14:paraId="1A39CC97" w14:textId="2D38DAC1" w:rsidR="00C777B2" w:rsidRPr="00DB0C62" w:rsidRDefault="00C3589F" w:rsidP="00C777B2">
      <w:pPr>
        <w:pStyle w:val="NoSpacing"/>
        <w:rPr>
          <w:rFonts w:ascii="Lora" w:hAnsi="Lora"/>
          <w:sz w:val="24"/>
          <w:szCs w:val="24"/>
        </w:rPr>
      </w:pPr>
      <w:hyperlink r:id="rId9" w:history="1">
        <w:r w:rsidRPr="00DB0C62">
          <w:rPr>
            <w:rStyle w:val="Hyperlink"/>
            <w:rFonts w:ascii="Lora" w:hAnsi="Lora"/>
            <w:sz w:val="24"/>
            <w:szCs w:val="24"/>
          </w:rPr>
          <w:t>https://www.mainecf.org/apply-for-a-grant/available-grants-deadlines/equity-fund/</w:t>
        </w:r>
      </w:hyperlink>
      <w:r w:rsidRPr="00DB0C62">
        <w:rPr>
          <w:rFonts w:ascii="Lora" w:hAnsi="Lora"/>
          <w:sz w:val="24"/>
          <w:szCs w:val="24"/>
        </w:rPr>
        <w:t xml:space="preserve"> </w:t>
      </w:r>
    </w:p>
    <w:p w14:paraId="52BAED9C" w14:textId="77777777" w:rsidR="002822DE" w:rsidRPr="00DB0C62" w:rsidRDefault="002822DE" w:rsidP="00C777B2">
      <w:pPr>
        <w:pStyle w:val="NoSpacing"/>
        <w:rPr>
          <w:rFonts w:ascii="Lora" w:hAnsi="Lora"/>
          <w:b/>
          <w:bCs/>
          <w:sz w:val="24"/>
          <w:szCs w:val="24"/>
        </w:rPr>
      </w:pPr>
    </w:p>
    <w:p w14:paraId="60C4DE92" w14:textId="77777777" w:rsidR="00F01899" w:rsidRPr="00DB0C62" w:rsidRDefault="00C777B2" w:rsidP="00F01899">
      <w:pPr>
        <w:pStyle w:val="NoSpacing"/>
        <w:rPr>
          <w:rFonts w:ascii="Lora" w:hAnsi="Lora"/>
          <w:b/>
          <w:bCs/>
          <w:sz w:val="24"/>
          <w:szCs w:val="24"/>
        </w:rPr>
      </w:pPr>
      <w:r w:rsidRPr="00DB0C62">
        <w:rPr>
          <w:rFonts w:ascii="Lora" w:hAnsi="Lora"/>
          <w:b/>
          <w:bCs/>
          <w:sz w:val="24"/>
          <w:szCs w:val="24"/>
        </w:rPr>
        <w:t xml:space="preserve">Type of Funding Requested: </w:t>
      </w:r>
      <w:r w:rsidRPr="00DB0C62">
        <w:rPr>
          <w:rFonts w:ascii="Lora" w:hAnsi="Lora"/>
          <w:b/>
          <w:bCs/>
          <w:sz w:val="24"/>
          <w:szCs w:val="24"/>
        </w:rPr>
        <w:tab/>
      </w:r>
    </w:p>
    <w:p w14:paraId="2EABC44D" w14:textId="5FA1E46C" w:rsidR="00C777B2" w:rsidRPr="00DB0C62" w:rsidRDefault="00C777B2" w:rsidP="00F01899">
      <w:pPr>
        <w:pStyle w:val="NoSpacing"/>
        <w:numPr>
          <w:ilvl w:val="0"/>
          <w:numId w:val="37"/>
        </w:numPr>
        <w:rPr>
          <w:rFonts w:ascii="Lora" w:hAnsi="Lora"/>
          <w:sz w:val="24"/>
          <w:szCs w:val="24"/>
        </w:rPr>
      </w:pPr>
      <w:r w:rsidRPr="00DB0C62">
        <w:rPr>
          <w:rFonts w:ascii="Lora" w:hAnsi="Lora"/>
          <w:sz w:val="24"/>
          <w:szCs w:val="24"/>
        </w:rPr>
        <w:t>General Support</w:t>
      </w:r>
    </w:p>
    <w:p w14:paraId="0E96786C" w14:textId="110530F7" w:rsidR="00C777B2" w:rsidRPr="00DB0C62" w:rsidRDefault="00C777B2" w:rsidP="00F01899">
      <w:pPr>
        <w:pStyle w:val="NoSpacing"/>
        <w:numPr>
          <w:ilvl w:val="0"/>
          <w:numId w:val="37"/>
        </w:numPr>
        <w:rPr>
          <w:rFonts w:ascii="Lora" w:hAnsi="Lora"/>
          <w:sz w:val="24"/>
          <w:szCs w:val="24"/>
        </w:rPr>
      </w:pPr>
      <w:r w:rsidRPr="00DB0C62">
        <w:rPr>
          <w:rFonts w:ascii="Lora" w:hAnsi="Lora"/>
          <w:sz w:val="24"/>
          <w:szCs w:val="24"/>
        </w:rPr>
        <w:t>Project Support</w:t>
      </w:r>
    </w:p>
    <w:p w14:paraId="3D966E6C" w14:textId="77777777" w:rsidR="00C777B2" w:rsidRPr="00DB0C62" w:rsidRDefault="00C777B2" w:rsidP="00C777B2">
      <w:pPr>
        <w:pStyle w:val="NoSpacing"/>
        <w:rPr>
          <w:rFonts w:ascii="Lora" w:hAnsi="Lora"/>
          <w:b/>
          <w:bCs/>
          <w:sz w:val="24"/>
          <w:szCs w:val="24"/>
        </w:rPr>
      </w:pPr>
    </w:p>
    <w:p w14:paraId="40416DB4" w14:textId="6080C840" w:rsidR="00C777B2" w:rsidRPr="00DB0C62" w:rsidRDefault="00C777B2" w:rsidP="00C777B2">
      <w:pPr>
        <w:pStyle w:val="NoSpacing"/>
        <w:rPr>
          <w:rFonts w:ascii="Lora" w:hAnsi="Lora"/>
          <w:b/>
          <w:bCs/>
          <w:sz w:val="24"/>
          <w:szCs w:val="24"/>
        </w:rPr>
      </w:pPr>
      <w:r w:rsidRPr="00DB0C62">
        <w:rPr>
          <w:rFonts w:ascii="Lora" w:hAnsi="Lora"/>
          <w:b/>
          <w:bCs/>
          <w:sz w:val="24"/>
          <w:szCs w:val="24"/>
        </w:rPr>
        <w:t>Amount Requested</w:t>
      </w:r>
      <w:r w:rsidR="006D05EA">
        <w:rPr>
          <w:rFonts w:ascii="Lora" w:hAnsi="Lora"/>
          <w:b/>
          <w:bCs/>
          <w:sz w:val="24"/>
          <w:szCs w:val="24"/>
        </w:rPr>
        <w:t>:</w:t>
      </w:r>
    </w:p>
    <w:p w14:paraId="291A6FE7" w14:textId="77777777" w:rsidR="00C777B2" w:rsidRPr="00DB0C62" w:rsidRDefault="00C777B2" w:rsidP="00C777B2">
      <w:pPr>
        <w:pStyle w:val="NoSpacing"/>
        <w:rPr>
          <w:rFonts w:ascii="Lora" w:hAnsi="Lora"/>
          <w:b/>
          <w:bCs/>
          <w:sz w:val="24"/>
          <w:szCs w:val="24"/>
        </w:rPr>
      </w:pPr>
    </w:p>
    <w:p w14:paraId="7643BEC4" w14:textId="77777777" w:rsidR="00C777B2" w:rsidRPr="00DB0C62" w:rsidRDefault="00C777B2" w:rsidP="00C777B2">
      <w:pPr>
        <w:pStyle w:val="NoSpacing"/>
        <w:rPr>
          <w:rFonts w:ascii="Lora" w:hAnsi="Lora"/>
          <w:b/>
          <w:bCs/>
          <w:sz w:val="24"/>
          <w:szCs w:val="24"/>
        </w:rPr>
      </w:pPr>
      <w:r w:rsidRPr="00DB0C62">
        <w:rPr>
          <w:rFonts w:ascii="Lora" w:hAnsi="Lora"/>
          <w:b/>
          <w:bCs/>
          <w:sz w:val="24"/>
          <w:szCs w:val="24"/>
        </w:rPr>
        <w:t xml:space="preserve">GENERAL SUPPORT </w:t>
      </w:r>
    </w:p>
    <w:p w14:paraId="1FFA5AD8" w14:textId="77777777" w:rsidR="00C777B2" w:rsidRPr="00DB0C62" w:rsidRDefault="00C777B2" w:rsidP="00C777B2">
      <w:pPr>
        <w:pStyle w:val="NoSpacing"/>
        <w:numPr>
          <w:ilvl w:val="0"/>
          <w:numId w:val="3"/>
        </w:numPr>
        <w:rPr>
          <w:rFonts w:ascii="Lora" w:hAnsi="Lora"/>
          <w:sz w:val="24"/>
          <w:szCs w:val="24"/>
        </w:rPr>
      </w:pPr>
      <w:r w:rsidRPr="00DB0C62">
        <w:rPr>
          <w:rFonts w:ascii="Lora" w:hAnsi="Lora"/>
          <w:sz w:val="24"/>
          <w:szCs w:val="24"/>
        </w:rPr>
        <w:t>Why does your organization need flexible, unrestricted funding right now?</w:t>
      </w:r>
    </w:p>
    <w:p w14:paraId="627BCAD6" w14:textId="77777777" w:rsidR="00C777B2" w:rsidRPr="00DB0C62" w:rsidRDefault="00C777B2" w:rsidP="00C777B2">
      <w:pPr>
        <w:pStyle w:val="NoSpacing"/>
        <w:numPr>
          <w:ilvl w:val="0"/>
          <w:numId w:val="3"/>
        </w:numPr>
        <w:rPr>
          <w:rFonts w:ascii="Lora" w:hAnsi="Lora"/>
          <w:sz w:val="24"/>
          <w:szCs w:val="24"/>
        </w:rPr>
      </w:pPr>
      <w:r w:rsidRPr="00DB0C62">
        <w:rPr>
          <w:rFonts w:ascii="Lora" w:hAnsi="Lora"/>
          <w:sz w:val="24"/>
          <w:szCs w:val="24"/>
        </w:rPr>
        <w:t>How does your organization’s mission or purpose address the grant program criteria?</w:t>
      </w:r>
    </w:p>
    <w:p w14:paraId="6C35DFBF" w14:textId="77777777" w:rsidR="00D918BF" w:rsidRPr="00DB0C62" w:rsidRDefault="00C777B2" w:rsidP="00D918BF">
      <w:pPr>
        <w:pStyle w:val="NoSpacing"/>
        <w:numPr>
          <w:ilvl w:val="0"/>
          <w:numId w:val="3"/>
        </w:numPr>
        <w:rPr>
          <w:rFonts w:ascii="Lora" w:hAnsi="Lora"/>
          <w:sz w:val="24"/>
          <w:szCs w:val="24"/>
        </w:rPr>
      </w:pPr>
      <w:r w:rsidRPr="00DB0C62">
        <w:rPr>
          <w:rFonts w:ascii="Lora" w:hAnsi="Lora"/>
          <w:sz w:val="24"/>
          <w:szCs w:val="24"/>
        </w:rPr>
        <w:t>How does your organization know if it’s achieving your mission or purpose? How do you track results?</w:t>
      </w:r>
    </w:p>
    <w:p w14:paraId="7B8FF1FA" w14:textId="3F70FA0F" w:rsidR="00C777B2" w:rsidRPr="00DB0C62" w:rsidRDefault="00C777B2" w:rsidP="00D918BF">
      <w:pPr>
        <w:pStyle w:val="NoSpacing"/>
        <w:numPr>
          <w:ilvl w:val="0"/>
          <w:numId w:val="3"/>
        </w:numPr>
        <w:rPr>
          <w:rFonts w:ascii="Lora" w:hAnsi="Lora"/>
          <w:sz w:val="24"/>
          <w:szCs w:val="24"/>
        </w:rPr>
      </w:pPr>
      <w:r w:rsidRPr="00DB0C62">
        <w:rPr>
          <w:rFonts w:ascii="Lora" w:hAnsi="Lora"/>
          <w:sz w:val="24"/>
          <w:szCs w:val="24"/>
        </w:rPr>
        <w:t>We involve the people we serve in (select all that apply):</w:t>
      </w:r>
    </w:p>
    <w:p w14:paraId="5C430B37" w14:textId="77777777" w:rsidR="00C777B2" w:rsidRPr="00DB0C62" w:rsidRDefault="00C777B2" w:rsidP="00C777B2">
      <w:pPr>
        <w:pStyle w:val="NoSpacing"/>
        <w:numPr>
          <w:ilvl w:val="1"/>
          <w:numId w:val="21"/>
        </w:numPr>
        <w:rPr>
          <w:rFonts w:ascii="Lora" w:hAnsi="Lora"/>
          <w:sz w:val="24"/>
          <w:szCs w:val="24"/>
        </w:rPr>
      </w:pPr>
      <w:r w:rsidRPr="00DB0C62">
        <w:rPr>
          <w:rFonts w:ascii="Lora" w:hAnsi="Lora"/>
          <w:sz w:val="24"/>
          <w:szCs w:val="24"/>
        </w:rPr>
        <w:t>Design</w:t>
      </w:r>
    </w:p>
    <w:p w14:paraId="13121F84" w14:textId="77777777" w:rsidR="00C777B2" w:rsidRPr="00DB0C62" w:rsidRDefault="00C777B2" w:rsidP="00C777B2">
      <w:pPr>
        <w:pStyle w:val="NoSpacing"/>
        <w:numPr>
          <w:ilvl w:val="1"/>
          <w:numId w:val="21"/>
        </w:numPr>
        <w:rPr>
          <w:rFonts w:ascii="Lora" w:hAnsi="Lora"/>
          <w:sz w:val="24"/>
          <w:szCs w:val="24"/>
        </w:rPr>
      </w:pPr>
      <w:r w:rsidRPr="00DB0C62">
        <w:rPr>
          <w:rFonts w:ascii="Lora" w:hAnsi="Lora"/>
          <w:sz w:val="24"/>
          <w:szCs w:val="24"/>
        </w:rPr>
        <w:t>Delivery</w:t>
      </w:r>
    </w:p>
    <w:p w14:paraId="394FB8F6" w14:textId="77777777" w:rsidR="00C777B2" w:rsidRPr="00DB0C62" w:rsidRDefault="00C777B2" w:rsidP="00C777B2">
      <w:pPr>
        <w:pStyle w:val="NoSpacing"/>
        <w:numPr>
          <w:ilvl w:val="1"/>
          <w:numId w:val="21"/>
        </w:numPr>
        <w:rPr>
          <w:rFonts w:ascii="Lora" w:hAnsi="Lora"/>
          <w:sz w:val="24"/>
          <w:szCs w:val="24"/>
        </w:rPr>
      </w:pPr>
      <w:r w:rsidRPr="00DB0C62">
        <w:rPr>
          <w:rFonts w:ascii="Lora" w:hAnsi="Lora"/>
          <w:sz w:val="24"/>
          <w:szCs w:val="24"/>
        </w:rPr>
        <w:t>Evaluation</w:t>
      </w:r>
    </w:p>
    <w:p w14:paraId="42777D13" w14:textId="77777777" w:rsidR="00C777B2" w:rsidRPr="00DB0C62" w:rsidRDefault="00C777B2" w:rsidP="00C777B2">
      <w:pPr>
        <w:pStyle w:val="NoSpacing"/>
        <w:numPr>
          <w:ilvl w:val="1"/>
          <w:numId w:val="21"/>
        </w:numPr>
        <w:rPr>
          <w:rFonts w:ascii="Lora" w:hAnsi="Lora"/>
          <w:sz w:val="24"/>
          <w:szCs w:val="24"/>
        </w:rPr>
      </w:pPr>
      <w:r w:rsidRPr="00DB0C62">
        <w:rPr>
          <w:rFonts w:ascii="Lora" w:hAnsi="Lora"/>
          <w:sz w:val="24"/>
          <w:szCs w:val="24"/>
        </w:rPr>
        <w:t>Leadership</w:t>
      </w:r>
    </w:p>
    <w:p w14:paraId="7D061538" w14:textId="77777777" w:rsidR="00C777B2" w:rsidRPr="00DB0C62" w:rsidRDefault="00C777B2" w:rsidP="00C777B2">
      <w:pPr>
        <w:pStyle w:val="NoSpacing"/>
        <w:ind w:left="720"/>
        <w:rPr>
          <w:rFonts w:ascii="Lora" w:hAnsi="Lora"/>
          <w:sz w:val="24"/>
          <w:szCs w:val="24"/>
        </w:rPr>
      </w:pPr>
      <w:r w:rsidRPr="00DB0C62">
        <w:rPr>
          <w:rFonts w:ascii="Lora" w:hAnsi="Lora"/>
          <w:sz w:val="24"/>
          <w:szCs w:val="24"/>
        </w:rPr>
        <w:t xml:space="preserve">How does your organization involve the people you serve in the work you do? Please expand on the selections above. The review committee will be evaluating the breadth and depth of the engagement. </w:t>
      </w:r>
    </w:p>
    <w:p w14:paraId="6E72231B" w14:textId="77777777" w:rsidR="005E5FB0" w:rsidRPr="00DB0C62" w:rsidRDefault="005E5FB0" w:rsidP="005E5FB0">
      <w:pPr>
        <w:pStyle w:val="NoSpacing"/>
        <w:numPr>
          <w:ilvl w:val="0"/>
          <w:numId w:val="3"/>
        </w:numPr>
        <w:rPr>
          <w:rFonts w:ascii="Lora" w:hAnsi="Lora"/>
          <w:sz w:val="24"/>
          <w:szCs w:val="24"/>
        </w:rPr>
      </w:pPr>
      <w:r w:rsidRPr="00DB0C62">
        <w:rPr>
          <w:rFonts w:ascii="Lora" w:hAnsi="Lora"/>
          <w:sz w:val="24"/>
          <w:szCs w:val="24"/>
        </w:rPr>
        <w:lastRenderedPageBreak/>
        <w:t>Describe the local, regional, and/or statewide impact of your organization’s work/programs.</w:t>
      </w:r>
    </w:p>
    <w:p w14:paraId="09DDF034" w14:textId="77777777" w:rsidR="00E14EA8" w:rsidRPr="00DB0C62" w:rsidRDefault="00E14EA8" w:rsidP="00E14EA8">
      <w:pPr>
        <w:pStyle w:val="NoSpacing"/>
        <w:numPr>
          <w:ilvl w:val="0"/>
          <w:numId w:val="3"/>
        </w:numPr>
        <w:rPr>
          <w:rFonts w:ascii="Lora" w:hAnsi="Lora"/>
          <w:sz w:val="24"/>
          <w:szCs w:val="24"/>
        </w:rPr>
      </w:pPr>
      <w:r w:rsidRPr="00DB0C62">
        <w:rPr>
          <w:rFonts w:ascii="Lora" w:hAnsi="Lora"/>
          <w:sz w:val="24"/>
          <w:szCs w:val="24"/>
        </w:rPr>
        <w:t>Select all the ways that your organization will support access to resources, opportunities, and life outcomes for </w:t>
      </w:r>
      <w:r w:rsidRPr="00DB0C62">
        <w:rPr>
          <w:rFonts w:ascii="Lora" w:hAnsi="Lora"/>
          <w:i/>
          <w:iCs/>
          <w:sz w:val="24"/>
          <w:szCs w:val="24"/>
        </w:rPr>
        <w:t>LGBTQ+</w:t>
      </w:r>
      <w:r w:rsidRPr="00DB0C62">
        <w:rPr>
          <w:rFonts w:ascii="Lora" w:hAnsi="Lora"/>
          <w:sz w:val="24"/>
          <w:szCs w:val="24"/>
        </w:rPr>
        <w:t> people. (select all that apply)</w:t>
      </w:r>
    </w:p>
    <w:p w14:paraId="4C85184C" w14:textId="77777777" w:rsidR="00E14EA8" w:rsidRPr="00DB0C62" w:rsidRDefault="00E14EA8" w:rsidP="00E14EA8">
      <w:pPr>
        <w:pStyle w:val="NoSpacing"/>
        <w:numPr>
          <w:ilvl w:val="0"/>
          <w:numId w:val="7"/>
        </w:numPr>
        <w:rPr>
          <w:rFonts w:ascii="Lora" w:hAnsi="Lora"/>
          <w:sz w:val="24"/>
          <w:szCs w:val="24"/>
        </w:rPr>
      </w:pPr>
      <w:r w:rsidRPr="00DB0C62">
        <w:rPr>
          <w:rFonts w:ascii="Lora" w:hAnsi="Lora"/>
          <w:sz w:val="24"/>
          <w:szCs w:val="24"/>
        </w:rPr>
        <w:t>Reducing barriers to opportunities for an underserved geography</w:t>
      </w:r>
    </w:p>
    <w:p w14:paraId="2901F0A8" w14:textId="77777777" w:rsidR="00E14EA8" w:rsidRPr="00DB0C62" w:rsidRDefault="00E14EA8" w:rsidP="00E14EA8">
      <w:pPr>
        <w:pStyle w:val="NoSpacing"/>
        <w:numPr>
          <w:ilvl w:val="0"/>
          <w:numId w:val="7"/>
        </w:numPr>
        <w:rPr>
          <w:rFonts w:ascii="Lora" w:hAnsi="Lora"/>
          <w:sz w:val="24"/>
          <w:szCs w:val="24"/>
        </w:rPr>
      </w:pPr>
      <w:r w:rsidRPr="00DB0C62">
        <w:rPr>
          <w:rFonts w:ascii="Lora" w:hAnsi="Lora"/>
          <w:sz w:val="24"/>
          <w:szCs w:val="24"/>
        </w:rPr>
        <w:t>Reducing barriers to opportunities for an underserved population</w:t>
      </w:r>
    </w:p>
    <w:p w14:paraId="0390957F" w14:textId="77777777" w:rsidR="00E14EA8" w:rsidRPr="00DB0C62" w:rsidRDefault="00E14EA8" w:rsidP="00E14EA8">
      <w:pPr>
        <w:pStyle w:val="NoSpacing"/>
        <w:numPr>
          <w:ilvl w:val="0"/>
          <w:numId w:val="7"/>
        </w:numPr>
        <w:rPr>
          <w:rFonts w:ascii="Lora" w:hAnsi="Lora"/>
          <w:sz w:val="24"/>
          <w:szCs w:val="24"/>
        </w:rPr>
      </w:pPr>
      <w:r w:rsidRPr="00DB0C62">
        <w:rPr>
          <w:rFonts w:ascii="Lora" w:hAnsi="Lora"/>
          <w:sz w:val="24"/>
          <w:szCs w:val="24"/>
        </w:rPr>
        <w:t>Increasing access to health care or reducing health disparities</w:t>
      </w:r>
    </w:p>
    <w:p w14:paraId="4A7A16BA" w14:textId="77777777" w:rsidR="00E14EA8" w:rsidRPr="00DB0C62" w:rsidRDefault="00E14EA8" w:rsidP="00E14EA8">
      <w:pPr>
        <w:pStyle w:val="NoSpacing"/>
        <w:numPr>
          <w:ilvl w:val="0"/>
          <w:numId w:val="7"/>
        </w:numPr>
        <w:rPr>
          <w:rFonts w:ascii="Lora" w:hAnsi="Lora"/>
          <w:sz w:val="24"/>
          <w:szCs w:val="24"/>
        </w:rPr>
      </w:pPr>
      <w:r w:rsidRPr="00DB0C62">
        <w:rPr>
          <w:rFonts w:ascii="Lora" w:hAnsi="Lora"/>
          <w:sz w:val="24"/>
          <w:szCs w:val="24"/>
        </w:rPr>
        <w:t>Reducing violence and/or harassment</w:t>
      </w:r>
    </w:p>
    <w:p w14:paraId="48C6B22A" w14:textId="77777777" w:rsidR="00E14EA8" w:rsidRPr="00DB0C62" w:rsidRDefault="00E14EA8" w:rsidP="00E14EA8">
      <w:pPr>
        <w:pStyle w:val="NoSpacing"/>
        <w:numPr>
          <w:ilvl w:val="0"/>
          <w:numId w:val="7"/>
        </w:numPr>
        <w:rPr>
          <w:rFonts w:ascii="Lora" w:hAnsi="Lora"/>
          <w:sz w:val="24"/>
          <w:szCs w:val="24"/>
        </w:rPr>
      </w:pPr>
      <w:r w:rsidRPr="00DB0C62">
        <w:rPr>
          <w:rFonts w:ascii="Lora" w:hAnsi="Lora"/>
          <w:sz w:val="24"/>
          <w:szCs w:val="24"/>
        </w:rPr>
        <w:t>Promoting respect and understanding</w:t>
      </w:r>
    </w:p>
    <w:p w14:paraId="7BDA7F8C" w14:textId="751200AD" w:rsidR="00C777B2" w:rsidRPr="00DB0C62" w:rsidRDefault="00E14EA8" w:rsidP="0004550F">
      <w:pPr>
        <w:pStyle w:val="NoSpacing"/>
        <w:ind w:left="720"/>
        <w:rPr>
          <w:rFonts w:ascii="Lora" w:hAnsi="Lora"/>
          <w:sz w:val="24"/>
          <w:szCs w:val="24"/>
        </w:rPr>
      </w:pPr>
      <w:r w:rsidRPr="00DB0C62">
        <w:rPr>
          <w:rFonts w:ascii="Lora" w:hAnsi="Lora"/>
          <w:sz w:val="24"/>
          <w:szCs w:val="24"/>
        </w:rPr>
        <w:t>Optional Explanation</w:t>
      </w:r>
      <w:r w:rsidR="00BF0E40" w:rsidRPr="00DB0C62">
        <w:rPr>
          <w:rFonts w:ascii="Lora" w:hAnsi="Lora"/>
          <w:sz w:val="24"/>
          <w:szCs w:val="24"/>
        </w:rPr>
        <w:t>: D</w:t>
      </w:r>
      <w:r w:rsidRPr="00DB0C62">
        <w:rPr>
          <w:rFonts w:ascii="Lora" w:hAnsi="Lora"/>
          <w:sz w:val="24"/>
          <w:szCs w:val="24"/>
        </w:rPr>
        <w:t xml:space="preserve">escribe how your organization will support LGBTQ+ people </w:t>
      </w:r>
      <w:r w:rsidR="00ED1430" w:rsidRPr="00DB0C62">
        <w:rPr>
          <w:rFonts w:ascii="Lora" w:hAnsi="Lora"/>
          <w:sz w:val="24"/>
          <w:szCs w:val="24"/>
        </w:rPr>
        <w:t xml:space="preserve">based on </w:t>
      </w:r>
      <w:r w:rsidR="0004550F" w:rsidRPr="00DB0C62">
        <w:rPr>
          <w:rFonts w:ascii="Lora" w:hAnsi="Lora"/>
          <w:sz w:val="24"/>
          <w:szCs w:val="24"/>
        </w:rPr>
        <w:t>the selection</w:t>
      </w:r>
      <w:r w:rsidR="009F5C2A" w:rsidRPr="00DB0C62">
        <w:rPr>
          <w:rFonts w:ascii="Lora" w:hAnsi="Lora"/>
          <w:sz w:val="24"/>
          <w:szCs w:val="24"/>
        </w:rPr>
        <w:t>(</w:t>
      </w:r>
      <w:r w:rsidR="0004550F" w:rsidRPr="00DB0C62">
        <w:rPr>
          <w:rFonts w:ascii="Lora" w:hAnsi="Lora"/>
          <w:sz w:val="24"/>
          <w:szCs w:val="24"/>
        </w:rPr>
        <w:t>s</w:t>
      </w:r>
      <w:r w:rsidR="009F5C2A" w:rsidRPr="00DB0C62">
        <w:rPr>
          <w:rFonts w:ascii="Lora" w:hAnsi="Lora"/>
          <w:sz w:val="24"/>
          <w:szCs w:val="24"/>
        </w:rPr>
        <w:t>)</w:t>
      </w:r>
      <w:r w:rsidR="0004550F" w:rsidRPr="00DB0C62">
        <w:rPr>
          <w:rFonts w:ascii="Lora" w:hAnsi="Lora"/>
          <w:sz w:val="24"/>
          <w:szCs w:val="24"/>
        </w:rPr>
        <w:t xml:space="preserve"> above. </w:t>
      </w:r>
    </w:p>
    <w:p w14:paraId="57BFF985" w14:textId="77777777" w:rsidR="0004550F" w:rsidRPr="00DB0C62" w:rsidRDefault="0004550F" w:rsidP="0004550F">
      <w:pPr>
        <w:pStyle w:val="NoSpacing"/>
        <w:ind w:left="720"/>
        <w:rPr>
          <w:rFonts w:ascii="Lora" w:hAnsi="Lora"/>
          <w:sz w:val="24"/>
          <w:szCs w:val="24"/>
        </w:rPr>
      </w:pPr>
    </w:p>
    <w:p w14:paraId="085C0903" w14:textId="77777777" w:rsidR="00C777B2" w:rsidRPr="00DB0C62" w:rsidRDefault="00C777B2" w:rsidP="00C777B2">
      <w:pPr>
        <w:pStyle w:val="NoSpacing"/>
        <w:rPr>
          <w:rFonts w:ascii="Lora" w:hAnsi="Lora"/>
          <w:b/>
          <w:bCs/>
          <w:sz w:val="24"/>
          <w:szCs w:val="24"/>
        </w:rPr>
      </w:pPr>
      <w:r w:rsidRPr="00DB0C62">
        <w:rPr>
          <w:rFonts w:ascii="Lora" w:hAnsi="Lora"/>
          <w:b/>
          <w:bCs/>
          <w:sz w:val="24"/>
          <w:szCs w:val="24"/>
        </w:rPr>
        <w:t xml:space="preserve">PROJECT SUPPORT </w:t>
      </w:r>
    </w:p>
    <w:p w14:paraId="4DD261F9" w14:textId="77777777" w:rsidR="00C777B2" w:rsidRPr="00DB0C62" w:rsidRDefault="00C777B2" w:rsidP="00C777B2">
      <w:pPr>
        <w:pStyle w:val="NoSpacing"/>
        <w:rPr>
          <w:rFonts w:ascii="Lora" w:hAnsi="Lora"/>
          <w:b/>
          <w:bCs/>
          <w:sz w:val="24"/>
          <w:szCs w:val="24"/>
        </w:rPr>
      </w:pPr>
    </w:p>
    <w:p w14:paraId="1B057BE7" w14:textId="77777777" w:rsidR="00C777B2" w:rsidRPr="00DB0C62" w:rsidRDefault="00C777B2" w:rsidP="00C777B2">
      <w:pPr>
        <w:pStyle w:val="NoSpacing"/>
        <w:rPr>
          <w:rFonts w:ascii="Lora" w:hAnsi="Lora"/>
          <w:sz w:val="24"/>
          <w:szCs w:val="24"/>
        </w:rPr>
      </w:pPr>
      <w:r w:rsidRPr="00DB0C62">
        <w:rPr>
          <w:rFonts w:ascii="Lora" w:hAnsi="Lora"/>
          <w:b/>
          <w:bCs/>
          <w:sz w:val="24"/>
          <w:szCs w:val="24"/>
        </w:rPr>
        <w:t>For the one-sentence proposal description below</w:t>
      </w:r>
      <w:r w:rsidRPr="00DB0C62">
        <w:rPr>
          <w:rFonts w:ascii="Lora" w:hAnsi="Lora"/>
          <w:sz w:val="24"/>
          <w:szCs w:val="24"/>
        </w:rPr>
        <w:t>, describe your proposed project by completing the following sentence in 25 words or less: We request support…</w:t>
      </w:r>
    </w:p>
    <w:p w14:paraId="3C6F1CB8" w14:textId="77777777" w:rsidR="00C777B2" w:rsidRPr="00DB0C62" w:rsidRDefault="00C777B2" w:rsidP="00C777B2">
      <w:pPr>
        <w:pStyle w:val="NoSpacing"/>
        <w:rPr>
          <w:rFonts w:ascii="Lora" w:hAnsi="Lora"/>
          <w:b/>
          <w:bCs/>
          <w:sz w:val="24"/>
          <w:szCs w:val="24"/>
        </w:rPr>
      </w:pPr>
    </w:p>
    <w:p w14:paraId="0DAD837B" w14:textId="77777777" w:rsidR="00C777B2" w:rsidRPr="00DB0C62" w:rsidRDefault="00C777B2" w:rsidP="00C777B2">
      <w:pPr>
        <w:pStyle w:val="NoSpacing"/>
        <w:rPr>
          <w:rFonts w:ascii="Lora" w:hAnsi="Lora"/>
          <w:i/>
          <w:iCs/>
          <w:sz w:val="24"/>
          <w:szCs w:val="24"/>
        </w:rPr>
      </w:pPr>
      <w:r w:rsidRPr="00DB0C62">
        <w:rPr>
          <w:rFonts w:ascii="Lora" w:hAnsi="Lora"/>
          <w:i/>
          <w:iCs/>
          <w:sz w:val="24"/>
          <w:szCs w:val="24"/>
        </w:rPr>
        <w:t>Note: </w:t>
      </w:r>
      <w:r w:rsidRPr="00DB0C62">
        <w:rPr>
          <w:rFonts w:ascii="Lora" w:hAnsi="Lora"/>
          <w:b/>
          <w:bCs/>
          <w:i/>
          <w:iCs/>
          <w:sz w:val="24"/>
          <w:szCs w:val="24"/>
        </w:rPr>
        <w:t>This sentence is used in our donor portal</w:t>
      </w:r>
      <w:r w:rsidRPr="00DB0C62">
        <w:rPr>
          <w:rFonts w:ascii="Lora" w:hAnsi="Lora"/>
          <w:i/>
          <w:iCs/>
          <w:sz w:val="24"/>
          <w:szCs w:val="24"/>
        </w:rPr>
        <w:t> and should be written for those unfamiliar with the project and your organization. </w:t>
      </w:r>
      <w:r w:rsidRPr="00DB0C62">
        <w:rPr>
          <w:rFonts w:ascii="Lora" w:hAnsi="Lora"/>
          <w:b/>
          <w:bCs/>
          <w:i/>
          <w:iCs/>
          <w:sz w:val="24"/>
          <w:szCs w:val="24"/>
        </w:rPr>
        <w:t>It works best when it is short and simple. Avoid using acronyms and jargon. </w:t>
      </w:r>
      <w:r w:rsidRPr="00DB0C62">
        <w:rPr>
          <w:rFonts w:ascii="Lora" w:hAnsi="Lora"/>
          <w:i/>
          <w:iCs/>
          <w:sz w:val="24"/>
          <w:szCs w:val="24"/>
        </w:rPr>
        <w:t>Clearly and briefly describe the project, starting with the word "to." For example, “to engage high school students in home weatherization projects for local low-income families.” </w:t>
      </w:r>
    </w:p>
    <w:p w14:paraId="5499C7D8" w14:textId="77777777" w:rsidR="00C777B2" w:rsidRPr="00DB0C62" w:rsidRDefault="00C777B2" w:rsidP="00C777B2">
      <w:pPr>
        <w:pStyle w:val="NoSpacing"/>
        <w:rPr>
          <w:rFonts w:ascii="Lora" w:hAnsi="Lora"/>
          <w:b/>
          <w:bCs/>
          <w:sz w:val="24"/>
          <w:szCs w:val="24"/>
        </w:rPr>
      </w:pPr>
    </w:p>
    <w:p w14:paraId="2A949238" w14:textId="77777777" w:rsidR="00C777B2" w:rsidRPr="00DB0C62" w:rsidRDefault="00C777B2" w:rsidP="00C777B2">
      <w:pPr>
        <w:pStyle w:val="NoSpacing"/>
        <w:numPr>
          <w:ilvl w:val="0"/>
          <w:numId w:val="20"/>
        </w:numPr>
        <w:rPr>
          <w:rFonts w:ascii="Lora" w:hAnsi="Lora"/>
          <w:sz w:val="24"/>
          <w:szCs w:val="24"/>
        </w:rPr>
      </w:pPr>
      <w:r w:rsidRPr="00DB0C62">
        <w:rPr>
          <w:rFonts w:ascii="Lora" w:hAnsi="Lora"/>
          <w:sz w:val="24"/>
          <w:szCs w:val="24"/>
        </w:rPr>
        <w:t>One-Sentence Proposal Description:</w:t>
      </w:r>
    </w:p>
    <w:p w14:paraId="20BA45A3" w14:textId="77777777" w:rsidR="00C777B2" w:rsidRPr="00DB0C62" w:rsidRDefault="00C777B2" w:rsidP="00C777B2">
      <w:pPr>
        <w:pStyle w:val="NoSpacing"/>
        <w:numPr>
          <w:ilvl w:val="0"/>
          <w:numId w:val="20"/>
        </w:numPr>
        <w:rPr>
          <w:rFonts w:ascii="Lora" w:hAnsi="Lora"/>
          <w:sz w:val="24"/>
          <w:szCs w:val="24"/>
        </w:rPr>
      </w:pPr>
      <w:r w:rsidRPr="00DB0C62">
        <w:rPr>
          <w:rFonts w:ascii="Lora" w:hAnsi="Lora"/>
          <w:sz w:val="24"/>
          <w:szCs w:val="24"/>
        </w:rPr>
        <w:t>What is the project’s overall goal? What are you trying to achieve? How does your project address the grant program criteria? Expand on your one-sentence description to give us the big picture.</w:t>
      </w:r>
    </w:p>
    <w:p w14:paraId="250E4925" w14:textId="77777777" w:rsidR="00C777B2" w:rsidRPr="00DB0C62" w:rsidRDefault="00C777B2" w:rsidP="00C777B2">
      <w:pPr>
        <w:pStyle w:val="NoSpacing"/>
        <w:numPr>
          <w:ilvl w:val="0"/>
          <w:numId w:val="20"/>
        </w:numPr>
        <w:rPr>
          <w:rFonts w:ascii="Lora" w:hAnsi="Lora"/>
          <w:i/>
          <w:iCs/>
          <w:sz w:val="24"/>
          <w:szCs w:val="24"/>
        </w:rPr>
      </w:pPr>
      <w:r w:rsidRPr="00DB0C62">
        <w:rPr>
          <w:rFonts w:ascii="Lora" w:hAnsi="Lora"/>
          <w:sz w:val="24"/>
          <w:szCs w:val="24"/>
        </w:rPr>
        <w:t>List up to 4 specific activities or things your organization will do to achieve the goal you described above.</w:t>
      </w:r>
    </w:p>
    <w:p w14:paraId="3018DC7F" w14:textId="77777777" w:rsidR="00C777B2" w:rsidRPr="00DB0C62" w:rsidRDefault="00C777B2" w:rsidP="00C777B2">
      <w:pPr>
        <w:pStyle w:val="NoSpacing"/>
        <w:numPr>
          <w:ilvl w:val="0"/>
          <w:numId w:val="20"/>
        </w:numPr>
        <w:rPr>
          <w:rFonts w:ascii="Lora" w:hAnsi="Lora"/>
          <w:sz w:val="24"/>
          <w:szCs w:val="24"/>
        </w:rPr>
      </w:pPr>
      <w:r w:rsidRPr="00DB0C62">
        <w:rPr>
          <w:rFonts w:ascii="Lora" w:hAnsi="Lora"/>
          <w:sz w:val="24"/>
          <w:szCs w:val="24"/>
        </w:rPr>
        <w:t>How will your organization know if your project is successful? How will you track results?</w:t>
      </w:r>
    </w:p>
    <w:p w14:paraId="44CFB5A0" w14:textId="77777777" w:rsidR="00C777B2" w:rsidRPr="00DB0C62" w:rsidRDefault="00C777B2" w:rsidP="00C777B2">
      <w:pPr>
        <w:pStyle w:val="ListParagraph"/>
        <w:numPr>
          <w:ilvl w:val="0"/>
          <w:numId w:val="20"/>
        </w:numPr>
        <w:rPr>
          <w:rFonts w:ascii="Lora" w:hAnsi="Lora"/>
          <w:sz w:val="24"/>
          <w:szCs w:val="24"/>
        </w:rPr>
      </w:pPr>
      <w:r w:rsidRPr="00DB0C62">
        <w:rPr>
          <w:rFonts w:ascii="Lora" w:hAnsi="Lora"/>
          <w:sz w:val="24"/>
          <w:szCs w:val="24"/>
        </w:rPr>
        <w:t>Project interest areas (select up to three) – select from provided list</w:t>
      </w:r>
    </w:p>
    <w:p w14:paraId="6F778B85" w14:textId="77777777" w:rsidR="00C777B2" w:rsidRPr="00DB0C62" w:rsidRDefault="00C777B2" w:rsidP="00C777B2">
      <w:pPr>
        <w:pStyle w:val="ListParagraph"/>
        <w:numPr>
          <w:ilvl w:val="0"/>
          <w:numId w:val="20"/>
        </w:numPr>
        <w:rPr>
          <w:rFonts w:ascii="Lora" w:hAnsi="Lora"/>
          <w:sz w:val="24"/>
          <w:szCs w:val="24"/>
        </w:rPr>
      </w:pPr>
      <w:r w:rsidRPr="00DB0C62">
        <w:rPr>
          <w:rFonts w:ascii="Lora" w:hAnsi="Lora"/>
          <w:sz w:val="24"/>
          <w:szCs w:val="24"/>
        </w:rPr>
        <w:t>Approximately how many people will be directly served or benefit by your project? For example, if you are providing a program for children, the children directly benefit while the parents and families indirectly benefit. – enter #</w:t>
      </w:r>
    </w:p>
    <w:p w14:paraId="583069B2" w14:textId="77777777" w:rsidR="00C777B2" w:rsidRPr="00DB0C62" w:rsidRDefault="00C777B2" w:rsidP="00C777B2">
      <w:pPr>
        <w:pStyle w:val="ListParagraph"/>
        <w:numPr>
          <w:ilvl w:val="0"/>
          <w:numId w:val="20"/>
        </w:numPr>
        <w:rPr>
          <w:rFonts w:ascii="Lora" w:hAnsi="Lora"/>
          <w:sz w:val="24"/>
          <w:szCs w:val="24"/>
        </w:rPr>
      </w:pPr>
      <w:r w:rsidRPr="00DB0C62">
        <w:rPr>
          <w:rFonts w:ascii="Lora" w:hAnsi="Lora"/>
          <w:sz w:val="24"/>
          <w:szCs w:val="24"/>
        </w:rPr>
        <w:t>Population or people directly served by your project (choose up to three) – select from provided list</w:t>
      </w:r>
    </w:p>
    <w:p w14:paraId="040E6BD1" w14:textId="77777777" w:rsidR="002B7561" w:rsidRPr="00DB0C62" w:rsidRDefault="00C777B2" w:rsidP="002B7561">
      <w:pPr>
        <w:pStyle w:val="ListParagraph"/>
        <w:numPr>
          <w:ilvl w:val="0"/>
          <w:numId w:val="20"/>
        </w:numPr>
        <w:rPr>
          <w:rFonts w:ascii="Lora" w:hAnsi="Lora"/>
          <w:sz w:val="24"/>
          <w:szCs w:val="24"/>
        </w:rPr>
      </w:pPr>
      <w:r w:rsidRPr="00DB0C62">
        <w:rPr>
          <w:rFonts w:ascii="Lora" w:hAnsi="Lora"/>
          <w:sz w:val="24"/>
          <w:szCs w:val="24"/>
        </w:rPr>
        <w:t>Optional Explanation: Describe the people or community directly served by your project (may include age, gender, or any other important information).</w:t>
      </w:r>
    </w:p>
    <w:p w14:paraId="220BF30C" w14:textId="3370A8F4" w:rsidR="002B7561" w:rsidRPr="00DB0C62" w:rsidRDefault="002B7561" w:rsidP="002B7561">
      <w:pPr>
        <w:pStyle w:val="ListParagraph"/>
        <w:numPr>
          <w:ilvl w:val="0"/>
          <w:numId w:val="20"/>
        </w:numPr>
        <w:rPr>
          <w:rFonts w:ascii="Lora" w:hAnsi="Lora"/>
          <w:sz w:val="24"/>
          <w:szCs w:val="24"/>
        </w:rPr>
      </w:pPr>
      <w:r w:rsidRPr="00DB0C62">
        <w:rPr>
          <w:rFonts w:ascii="Lora" w:hAnsi="Lora"/>
          <w:sz w:val="24"/>
          <w:szCs w:val="24"/>
        </w:rPr>
        <w:t>We involve the people we serve in (select all that apply):</w:t>
      </w:r>
    </w:p>
    <w:p w14:paraId="3F77EA34" w14:textId="77777777" w:rsidR="002B7561" w:rsidRPr="00DB0C62" w:rsidRDefault="002B7561" w:rsidP="002B7561">
      <w:pPr>
        <w:pStyle w:val="NoSpacing"/>
        <w:numPr>
          <w:ilvl w:val="1"/>
          <w:numId w:val="21"/>
        </w:numPr>
        <w:rPr>
          <w:rFonts w:ascii="Lora" w:hAnsi="Lora"/>
          <w:sz w:val="24"/>
          <w:szCs w:val="24"/>
        </w:rPr>
      </w:pPr>
      <w:r w:rsidRPr="00DB0C62">
        <w:rPr>
          <w:rFonts w:ascii="Lora" w:hAnsi="Lora"/>
          <w:sz w:val="24"/>
          <w:szCs w:val="24"/>
        </w:rPr>
        <w:t>Design</w:t>
      </w:r>
    </w:p>
    <w:p w14:paraId="7660945F" w14:textId="77777777" w:rsidR="002B7561" w:rsidRPr="00DB0C62" w:rsidRDefault="002B7561" w:rsidP="002B7561">
      <w:pPr>
        <w:pStyle w:val="NoSpacing"/>
        <w:numPr>
          <w:ilvl w:val="1"/>
          <w:numId w:val="21"/>
        </w:numPr>
        <w:rPr>
          <w:rFonts w:ascii="Lora" w:hAnsi="Lora"/>
          <w:sz w:val="24"/>
          <w:szCs w:val="24"/>
        </w:rPr>
      </w:pPr>
      <w:r w:rsidRPr="00DB0C62">
        <w:rPr>
          <w:rFonts w:ascii="Lora" w:hAnsi="Lora"/>
          <w:sz w:val="24"/>
          <w:szCs w:val="24"/>
        </w:rPr>
        <w:t>Delivery</w:t>
      </w:r>
    </w:p>
    <w:p w14:paraId="7228E54A" w14:textId="77777777" w:rsidR="002B7561" w:rsidRPr="00DB0C62" w:rsidRDefault="002B7561" w:rsidP="002B7561">
      <w:pPr>
        <w:pStyle w:val="NoSpacing"/>
        <w:numPr>
          <w:ilvl w:val="1"/>
          <w:numId w:val="21"/>
        </w:numPr>
        <w:rPr>
          <w:rFonts w:ascii="Lora" w:hAnsi="Lora"/>
          <w:sz w:val="24"/>
          <w:szCs w:val="24"/>
        </w:rPr>
      </w:pPr>
      <w:r w:rsidRPr="00DB0C62">
        <w:rPr>
          <w:rFonts w:ascii="Lora" w:hAnsi="Lora"/>
          <w:sz w:val="24"/>
          <w:szCs w:val="24"/>
        </w:rPr>
        <w:t>Evaluation</w:t>
      </w:r>
    </w:p>
    <w:p w14:paraId="25F12D90" w14:textId="77777777" w:rsidR="002B7561" w:rsidRPr="00DB0C62" w:rsidRDefault="002B7561" w:rsidP="002B7561">
      <w:pPr>
        <w:pStyle w:val="NoSpacing"/>
        <w:numPr>
          <w:ilvl w:val="1"/>
          <w:numId w:val="21"/>
        </w:numPr>
        <w:rPr>
          <w:rFonts w:ascii="Lora" w:hAnsi="Lora"/>
          <w:sz w:val="24"/>
          <w:szCs w:val="24"/>
        </w:rPr>
      </w:pPr>
      <w:r w:rsidRPr="00DB0C62">
        <w:rPr>
          <w:rFonts w:ascii="Lora" w:hAnsi="Lora"/>
          <w:sz w:val="24"/>
          <w:szCs w:val="24"/>
        </w:rPr>
        <w:t>Leadership</w:t>
      </w:r>
    </w:p>
    <w:p w14:paraId="306DB386" w14:textId="7E9C835F" w:rsidR="002B7561" w:rsidRPr="00DB0C62" w:rsidRDefault="002B7561" w:rsidP="002B7561">
      <w:pPr>
        <w:pStyle w:val="NoSpacing"/>
        <w:ind w:left="720"/>
        <w:rPr>
          <w:rFonts w:ascii="Lora" w:hAnsi="Lora"/>
          <w:sz w:val="24"/>
          <w:szCs w:val="24"/>
        </w:rPr>
      </w:pPr>
      <w:r w:rsidRPr="00DB0C62">
        <w:rPr>
          <w:rFonts w:ascii="Lora" w:hAnsi="Lora"/>
          <w:sz w:val="24"/>
          <w:szCs w:val="24"/>
        </w:rPr>
        <w:t xml:space="preserve">How does your </w:t>
      </w:r>
      <w:r w:rsidR="004F54F2" w:rsidRPr="00DB0C62">
        <w:rPr>
          <w:rFonts w:ascii="Lora" w:hAnsi="Lora"/>
          <w:sz w:val="24"/>
          <w:szCs w:val="24"/>
        </w:rPr>
        <w:t>project</w:t>
      </w:r>
      <w:r w:rsidRPr="00DB0C62">
        <w:rPr>
          <w:rFonts w:ascii="Lora" w:hAnsi="Lora"/>
          <w:sz w:val="24"/>
          <w:szCs w:val="24"/>
        </w:rPr>
        <w:t xml:space="preserve"> involve the people you serve in the work you do? Please expand on the selections above. The review committee will be evaluating the breadth and depth of the engagement. </w:t>
      </w:r>
    </w:p>
    <w:p w14:paraId="2B71387C" w14:textId="77777777" w:rsidR="00CE7A48" w:rsidRPr="00DB0C62" w:rsidRDefault="00CE7A48" w:rsidP="00CE7A48">
      <w:pPr>
        <w:pStyle w:val="ListParagraph"/>
        <w:numPr>
          <w:ilvl w:val="0"/>
          <w:numId w:val="20"/>
        </w:numPr>
        <w:rPr>
          <w:rFonts w:ascii="Lora" w:hAnsi="Lora"/>
          <w:sz w:val="24"/>
          <w:szCs w:val="24"/>
        </w:rPr>
      </w:pPr>
      <w:r w:rsidRPr="00DB0C62">
        <w:rPr>
          <w:rFonts w:ascii="Lora" w:hAnsi="Lora"/>
          <w:sz w:val="24"/>
          <w:szCs w:val="24"/>
        </w:rPr>
        <w:lastRenderedPageBreak/>
        <w:t xml:space="preserve">Are you partnering with any other organization for this project? If so, include a brief description of the role of each partner organization. </w:t>
      </w:r>
    </w:p>
    <w:p w14:paraId="02A2D12A" w14:textId="77777777" w:rsidR="00CE7A48" w:rsidRPr="00DB0C62" w:rsidRDefault="00CE7A48" w:rsidP="00CE7A48">
      <w:pPr>
        <w:pStyle w:val="ListParagraph"/>
        <w:rPr>
          <w:rFonts w:ascii="Lora" w:hAnsi="Lora"/>
          <w:sz w:val="24"/>
          <w:szCs w:val="24"/>
        </w:rPr>
      </w:pPr>
      <w:r w:rsidRPr="00DB0C62">
        <w:rPr>
          <w:rFonts w:ascii="Lora" w:hAnsi="Lora"/>
          <w:sz w:val="24"/>
          <w:szCs w:val="24"/>
        </w:rPr>
        <w:t>Note: A letter from partner organization(s) is REQUIRED if the project cannot be completed without the partner’s participation.</w:t>
      </w:r>
    </w:p>
    <w:p w14:paraId="4F282B21" w14:textId="61A5ED4E" w:rsidR="00CE7A48" w:rsidRPr="00DB0C62" w:rsidRDefault="00CE7A48" w:rsidP="00CE7A48">
      <w:pPr>
        <w:pStyle w:val="ListParagraph"/>
        <w:numPr>
          <w:ilvl w:val="0"/>
          <w:numId w:val="20"/>
        </w:numPr>
        <w:rPr>
          <w:rFonts w:ascii="Lora" w:hAnsi="Lora"/>
          <w:sz w:val="24"/>
          <w:szCs w:val="24"/>
        </w:rPr>
      </w:pPr>
      <w:r w:rsidRPr="00DB0C62">
        <w:rPr>
          <w:rFonts w:ascii="Lora" w:hAnsi="Lora"/>
          <w:sz w:val="24"/>
          <w:szCs w:val="24"/>
        </w:rPr>
        <w:t>Select all the ways that your organization will support access to resources, opportunities, and life outcomes for </w:t>
      </w:r>
      <w:r w:rsidRPr="00DB0C62">
        <w:rPr>
          <w:rFonts w:ascii="Lora" w:hAnsi="Lora"/>
          <w:i/>
          <w:iCs/>
          <w:sz w:val="24"/>
          <w:szCs w:val="24"/>
        </w:rPr>
        <w:t>LGBTQ+</w:t>
      </w:r>
      <w:r w:rsidRPr="00DB0C62">
        <w:rPr>
          <w:rFonts w:ascii="Lora" w:hAnsi="Lora"/>
          <w:sz w:val="24"/>
          <w:szCs w:val="24"/>
        </w:rPr>
        <w:t> people (select all that apply)</w:t>
      </w:r>
      <w:r w:rsidR="009D52A2" w:rsidRPr="00DB0C62">
        <w:rPr>
          <w:rFonts w:ascii="Lora" w:hAnsi="Lora"/>
          <w:sz w:val="24"/>
          <w:szCs w:val="24"/>
        </w:rPr>
        <w:t>:</w:t>
      </w:r>
    </w:p>
    <w:p w14:paraId="530B6296" w14:textId="77777777" w:rsidR="00CE7A48" w:rsidRPr="00DB0C62" w:rsidRDefault="00CE7A48" w:rsidP="00CE7A48">
      <w:pPr>
        <w:pStyle w:val="NoSpacing"/>
        <w:numPr>
          <w:ilvl w:val="0"/>
          <w:numId w:val="7"/>
        </w:numPr>
        <w:rPr>
          <w:rFonts w:ascii="Lora" w:hAnsi="Lora"/>
          <w:sz w:val="24"/>
          <w:szCs w:val="24"/>
        </w:rPr>
      </w:pPr>
      <w:r w:rsidRPr="00DB0C62">
        <w:rPr>
          <w:rFonts w:ascii="Lora" w:hAnsi="Lora"/>
          <w:sz w:val="24"/>
          <w:szCs w:val="24"/>
        </w:rPr>
        <w:t>Reducing barriers to opportunities for an underserved geography</w:t>
      </w:r>
    </w:p>
    <w:p w14:paraId="76D1E6E9" w14:textId="77777777" w:rsidR="00CE7A48" w:rsidRPr="00DB0C62" w:rsidRDefault="00CE7A48" w:rsidP="00CE7A48">
      <w:pPr>
        <w:pStyle w:val="NoSpacing"/>
        <w:numPr>
          <w:ilvl w:val="0"/>
          <w:numId w:val="7"/>
        </w:numPr>
        <w:rPr>
          <w:rFonts w:ascii="Lora" w:hAnsi="Lora"/>
          <w:sz w:val="24"/>
          <w:szCs w:val="24"/>
        </w:rPr>
      </w:pPr>
      <w:r w:rsidRPr="00DB0C62">
        <w:rPr>
          <w:rFonts w:ascii="Lora" w:hAnsi="Lora"/>
          <w:sz w:val="24"/>
          <w:szCs w:val="24"/>
        </w:rPr>
        <w:t>Reducing barriers to opportunities for an underserved population</w:t>
      </w:r>
    </w:p>
    <w:p w14:paraId="6D94715A" w14:textId="77777777" w:rsidR="00CE7A48" w:rsidRPr="00DB0C62" w:rsidRDefault="00CE7A48" w:rsidP="00CE7A48">
      <w:pPr>
        <w:pStyle w:val="NoSpacing"/>
        <w:numPr>
          <w:ilvl w:val="0"/>
          <w:numId w:val="7"/>
        </w:numPr>
        <w:rPr>
          <w:rFonts w:ascii="Lora" w:hAnsi="Lora"/>
          <w:sz w:val="24"/>
          <w:szCs w:val="24"/>
        </w:rPr>
      </w:pPr>
      <w:r w:rsidRPr="00DB0C62">
        <w:rPr>
          <w:rFonts w:ascii="Lora" w:hAnsi="Lora"/>
          <w:sz w:val="24"/>
          <w:szCs w:val="24"/>
        </w:rPr>
        <w:t>Increasing access to health care or reducing health disparities</w:t>
      </w:r>
    </w:p>
    <w:p w14:paraId="72CD7B82" w14:textId="77777777" w:rsidR="00CE7A48" w:rsidRPr="00DB0C62" w:rsidRDefault="00CE7A48" w:rsidP="00CE7A48">
      <w:pPr>
        <w:pStyle w:val="NoSpacing"/>
        <w:numPr>
          <w:ilvl w:val="0"/>
          <w:numId w:val="7"/>
        </w:numPr>
        <w:rPr>
          <w:rFonts w:ascii="Lora" w:hAnsi="Lora"/>
          <w:sz w:val="24"/>
          <w:szCs w:val="24"/>
        </w:rPr>
      </w:pPr>
      <w:r w:rsidRPr="00DB0C62">
        <w:rPr>
          <w:rFonts w:ascii="Lora" w:hAnsi="Lora"/>
          <w:sz w:val="24"/>
          <w:szCs w:val="24"/>
        </w:rPr>
        <w:t>Reducing violence and/or harassment</w:t>
      </w:r>
    </w:p>
    <w:p w14:paraId="50082722" w14:textId="77777777" w:rsidR="00CE7A48" w:rsidRPr="00DB0C62" w:rsidRDefault="00CE7A48" w:rsidP="00CE7A48">
      <w:pPr>
        <w:pStyle w:val="NoSpacing"/>
        <w:numPr>
          <w:ilvl w:val="0"/>
          <w:numId w:val="7"/>
        </w:numPr>
        <w:rPr>
          <w:rFonts w:ascii="Lora" w:hAnsi="Lora"/>
          <w:sz w:val="24"/>
          <w:szCs w:val="24"/>
        </w:rPr>
      </w:pPr>
      <w:r w:rsidRPr="00DB0C62">
        <w:rPr>
          <w:rFonts w:ascii="Lora" w:hAnsi="Lora"/>
          <w:sz w:val="24"/>
          <w:szCs w:val="24"/>
        </w:rPr>
        <w:t>Promoting respect and understanding</w:t>
      </w:r>
    </w:p>
    <w:p w14:paraId="5B81AAC0" w14:textId="77777777" w:rsidR="009D52A2" w:rsidRPr="00DB0C62" w:rsidRDefault="00CE7A48" w:rsidP="009D52A2">
      <w:pPr>
        <w:pStyle w:val="NoSpacing"/>
        <w:ind w:left="720"/>
        <w:rPr>
          <w:rFonts w:ascii="Lora" w:hAnsi="Lora"/>
          <w:sz w:val="24"/>
          <w:szCs w:val="24"/>
        </w:rPr>
      </w:pPr>
      <w:r w:rsidRPr="00DB0C62">
        <w:rPr>
          <w:rFonts w:ascii="Lora" w:hAnsi="Lora"/>
          <w:sz w:val="24"/>
          <w:szCs w:val="24"/>
        </w:rPr>
        <w:t xml:space="preserve">Optional Explanation: Describe how your organization will support LGBTQ+ people </w:t>
      </w:r>
      <w:r w:rsidR="009D52A2" w:rsidRPr="00DB0C62">
        <w:rPr>
          <w:rFonts w:ascii="Lora" w:hAnsi="Lora"/>
          <w:sz w:val="24"/>
          <w:szCs w:val="24"/>
        </w:rPr>
        <w:t xml:space="preserve">based on the selection(s) above. </w:t>
      </w:r>
    </w:p>
    <w:p w14:paraId="202D57DE" w14:textId="77777777" w:rsidR="006A7D66" w:rsidRPr="00DB0C62" w:rsidRDefault="006A7D66" w:rsidP="009D52A2">
      <w:pPr>
        <w:pStyle w:val="NoSpacing"/>
        <w:ind w:left="720"/>
        <w:rPr>
          <w:rFonts w:ascii="Lora" w:hAnsi="Lora"/>
          <w:sz w:val="24"/>
          <w:szCs w:val="24"/>
        </w:rPr>
      </w:pPr>
    </w:p>
    <w:p w14:paraId="31971FA6" w14:textId="5B7CBB03" w:rsidR="002B7561" w:rsidRPr="00DB0C62" w:rsidRDefault="002B7561" w:rsidP="006A7D66">
      <w:pPr>
        <w:pStyle w:val="NoSpacing"/>
        <w:numPr>
          <w:ilvl w:val="0"/>
          <w:numId w:val="20"/>
        </w:numPr>
        <w:rPr>
          <w:rFonts w:ascii="Lora" w:hAnsi="Lora"/>
          <w:sz w:val="24"/>
          <w:szCs w:val="24"/>
        </w:rPr>
      </w:pPr>
      <w:r w:rsidRPr="00DB0C62">
        <w:rPr>
          <w:rFonts w:ascii="Lora" w:hAnsi="Lora"/>
          <w:sz w:val="24"/>
          <w:szCs w:val="24"/>
        </w:rPr>
        <w:t>List the specific roles, responsibilities, and qualifications of key staff for your project.</w:t>
      </w:r>
    </w:p>
    <w:p w14:paraId="3E5081FA" w14:textId="77777777" w:rsidR="002B7561" w:rsidRPr="00DB0C62" w:rsidRDefault="002B7561" w:rsidP="00C777B2">
      <w:pPr>
        <w:pStyle w:val="NoSpacing"/>
        <w:ind w:left="720"/>
        <w:rPr>
          <w:rFonts w:ascii="Lora" w:hAnsi="Lora"/>
          <w:sz w:val="24"/>
          <w:szCs w:val="24"/>
        </w:rPr>
      </w:pPr>
    </w:p>
    <w:p w14:paraId="2CA09D01" w14:textId="77777777" w:rsidR="00C777B2" w:rsidRPr="00DB0C62" w:rsidRDefault="00C777B2" w:rsidP="00C777B2">
      <w:pPr>
        <w:rPr>
          <w:rFonts w:ascii="Lora" w:hAnsi="Lora"/>
          <w:sz w:val="24"/>
          <w:szCs w:val="24"/>
        </w:rPr>
      </w:pPr>
      <w:r w:rsidRPr="00DB0C62">
        <w:rPr>
          <w:rFonts w:ascii="Lora" w:hAnsi="Lora"/>
          <w:b/>
          <w:bCs/>
          <w:sz w:val="24"/>
          <w:szCs w:val="24"/>
        </w:rPr>
        <w:t>Project Budget Instructions: </w:t>
      </w:r>
    </w:p>
    <w:p w14:paraId="28B3FFB0" w14:textId="77777777" w:rsidR="00C777B2" w:rsidRPr="00DB0C62" w:rsidRDefault="00C777B2" w:rsidP="00C777B2">
      <w:pPr>
        <w:rPr>
          <w:rFonts w:ascii="Lora" w:hAnsi="Lora"/>
          <w:sz w:val="24"/>
          <w:szCs w:val="24"/>
        </w:rPr>
      </w:pPr>
      <w:r w:rsidRPr="00DB0C62">
        <w:rPr>
          <w:rFonts w:ascii="Lora" w:hAnsi="Lora"/>
          <w:sz w:val="24"/>
          <w:szCs w:val="24"/>
        </w:rPr>
        <w:t>Please use whole numbers with no commas or currency signs. </w:t>
      </w:r>
    </w:p>
    <w:p w14:paraId="1C64D1FD" w14:textId="77777777" w:rsidR="00C777B2" w:rsidRPr="00DB0C62" w:rsidRDefault="00C777B2" w:rsidP="00C777B2">
      <w:pPr>
        <w:rPr>
          <w:rFonts w:ascii="Lora" w:hAnsi="Lora"/>
          <w:sz w:val="24"/>
          <w:szCs w:val="24"/>
        </w:rPr>
      </w:pPr>
      <w:r w:rsidRPr="00DB0C62">
        <w:rPr>
          <w:rFonts w:ascii="Lora" w:hAnsi="Lora"/>
          <w:b/>
          <w:bCs/>
          <w:sz w:val="24"/>
          <w:szCs w:val="24"/>
        </w:rPr>
        <w:t>Expense Items</w:t>
      </w:r>
      <w:r w:rsidRPr="00DB0C62">
        <w:rPr>
          <w:rFonts w:ascii="Lora" w:hAnsi="Lora"/>
          <w:sz w:val="24"/>
          <w:szCs w:val="24"/>
        </w:rPr>
        <w:t> - List the specific items or expenses for your project.</w:t>
      </w:r>
    </w:p>
    <w:p w14:paraId="62D8A296" w14:textId="77777777" w:rsidR="00C777B2" w:rsidRPr="00DB0C62" w:rsidRDefault="00C777B2" w:rsidP="00C777B2">
      <w:pPr>
        <w:rPr>
          <w:rFonts w:ascii="Lora" w:hAnsi="Lora"/>
          <w:sz w:val="24"/>
          <w:szCs w:val="24"/>
        </w:rPr>
      </w:pPr>
      <w:r w:rsidRPr="00DB0C62">
        <w:rPr>
          <w:rFonts w:ascii="Lora" w:hAnsi="Lora"/>
          <w:b/>
          <w:bCs/>
          <w:sz w:val="24"/>
          <w:szCs w:val="24"/>
        </w:rPr>
        <w:t>Amount from MaineCF</w:t>
      </w:r>
      <w:r w:rsidRPr="00DB0C62">
        <w:rPr>
          <w:rFonts w:ascii="Lora" w:hAnsi="Lora"/>
          <w:sz w:val="24"/>
          <w:szCs w:val="24"/>
        </w:rPr>
        <w:t> - List the amount you are requesting from MaineCF.</w:t>
      </w:r>
    </w:p>
    <w:p w14:paraId="2BE23FDE" w14:textId="77777777" w:rsidR="00C777B2" w:rsidRPr="00DB0C62" w:rsidRDefault="00C777B2" w:rsidP="00C777B2">
      <w:pPr>
        <w:rPr>
          <w:rFonts w:ascii="Lora" w:hAnsi="Lora"/>
          <w:sz w:val="24"/>
          <w:szCs w:val="24"/>
        </w:rPr>
      </w:pPr>
      <w:r w:rsidRPr="00DB0C62">
        <w:rPr>
          <w:rFonts w:ascii="Lora" w:hAnsi="Lora"/>
          <w:b/>
          <w:bCs/>
          <w:sz w:val="24"/>
          <w:szCs w:val="24"/>
        </w:rPr>
        <w:t>Amount from Other Sources</w:t>
      </w:r>
      <w:r w:rsidRPr="00DB0C62">
        <w:rPr>
          <w:rFonts w:ascii="Lora" w:hAnsi="Lora"/>
          <w:sz w:val="24"/>
          <w:szCs w:val="24"/>
        </w:rPr>
        <w:t>- List the amount you will need from </w:t>
      </w:r>
      <w:r w:rsidRPr="00DB0C62">
        <w:rPr>
          <w:rFonts w:ascii="Lora" w:hAnsi="Lora"/>
          <w:sz w:val="24"/>
          <w:szCs w:val="24"/>
          <w:u w:val="single"/>
        </w:rPr>
        <w:t>other sources</w:t>
      </w:r>
      <w:r w:rsidRPr="00DB0C62">
        <w:rPr>
          <w:rFonts w:ascii="Lora" w:hAnsi="Lora"/>
          <w:sz w:val="24"/>
          <w:szCs w:val="24"/>
        </w:rPr>
        <w:t>, if that applies.</w:t>
      </w:r>
    </w:p>
    <w:p w14:paraId="21B8E64A" w14:textId="77777777" w:rsidR="00C777B2" w:rsidRPr="00DB0C62" w:rsidRDefault="00C777B2" w:rsidP="00C777B2">
      <w:pPr>
        <w:rPr>
          <w:rFonts w:ascii="Lora" w:hAnsi="Lora"/>
          <w:sz w:val="24"/>
          <w:szCs w:val="24"/>
        </w:rPr>
      </w:pPr>
      <w:r w:rsidRPr="00DB0C62">
        <w:rPr>
          <w:rFonts w:ascii="Lora" w:hAnsi="Lora"/>
          <w:b/>
          <w:bCs/>
          <w:sz w:val="24"/>
          <w:szCs w:val="24"/>
        </w:rPr>
        <w:t>Name of Other Sources</w:t>
      </w:r>
      <w:r w:rsidRPr="00DB0C62">
        <w:rPr>
          <w:rFonts w:ascii="Lora" w:hAnsi="Lora"/>
          <w:sz w:val="24"/>
          <w:szCs w:val="24"/>
        </w:rPr>
        <w:t> - List the name of the other sources; this can include other grants, in-kind donations, earned income, etc. if that applies.</w:t>
      </w:r>
    </w:p>
    <w:p w14:paraId="4D677907" w14:textId="77777777" w:rsidR="00C777B2" w:rsidRPr="00DB0C62" w:rsidRDefault="00C777B2" w:rsidP="00C777B2">
      <w:pPr>
        <w:rPr>
          <w:rFonts w:ascii="Lora" w:hAnsi="Lora"/>
          <w:sz w:val="24"/>
          <w:szCs w:val="24"/>
        </w:rPr>
      </w:pPr>
      <w:r w:rsidRPr="00DB0C62">
        <w:rPr>
          <w:rFonts w:ascii="Lora" w:hAnsi="Lora"/>
          <w:b/>
          <w:bCs/>
          <w:sz w:val="24"/>
          <w:szCs w:val="24"/>
        </w:rPr>
        <w:t>Status</w:t>
      </w:r>
      <w:r w:rsidRPr="00DB0C62">
        <w:rPr>
          <w:rFonts w:ascii="Lora" w:hAnsi="Lora"/>
          <w:sz w:val="24"/>
          <w:szCs w:val="24"/>
        </w:rPr>
        <w:t> - Indicate if the funding from other sources is secured or pending.</w:t>
      </w:r>
    </w:p>
    <w:p w14:paraId="159ADAB6" w14:textId="77777777" w:rsidR="00C777B2" w:rsidRPr="00DB0C62" w:rsidRDefault="00C777B2" w:rsidP="00C777B2">
      <w:pPr>
        <w:rPr>
          <w:rFonts w:ascii="Lora" w:hAnsi="Lora"/>
          <w:sz w:val="24"/>
          <w:szCs w:val="24"/>
        </w:rPr>
      </w:pPr>
    </w:p>
    <w:p w14:paraId="70C5316F" w14:textId="77777777" w:rsidR="00C777B2" w:rsidRPr="00DB0C62" w:rsidRDefault="00C777B2" w:rsidP="00C777B2">
      <w:pPr>
        <w:rPr>
          <w:rFonts w:ascii="Lora" w:hAnsi="Lora"/>
          <w:sz w:val="24"/>
          <w:szCs w:val="24"/>
        </w:rPr>
      </w:pPr>
      <w:r w:rsidRPr="00DB0C62">
        <w:rPr>
          <w:rFonts w:ascii="Lora" w:hAnsi="Lora"/>
          <w:sz w:val="24"/>
          <w:szCs w:val="24"/>
        </w:rPr>
        <w:t>Important things to consider.</w:t>
      </w:r>
    </w:p>
    <w:p w14:paraId="58066DCD" w14:textId="77777777" w:rsidR="00C777B2" w:rsidRPr="00DB0C62" w:rsidRDefault="00C777B2" w:rsidP="00C777B2">
      <w:pPr>
        <w:numPr>
          <w:ilvl w:val="1"/>
          <w:numId w:val="23"/>
        </w:numPr>
        <w:spacing w:line="278" w:lineRule="auto"/>
        <w:rPr>
          <w:rFonts w:ascii="Lora" w:hAnsi="Lora"/>
          <w:sz w:val="24"/>
          <w:szCs w:val="24"/>
        </w:rPr>
      </w:pPr>
      <w:r w:rsidRPr="00DB0C62">
        <w:rPr>
          <w:rFonts w:ascii="Lora" w:hAnsi="Lora"/>
          <w:sz w:val="24"/>
          <w:szCs w:val="24"/>
        </w:rPr>
        <w:t>You must account for all the funding you request from MaineCF with this application.</w:t>
      </w:r>
    </w:p>
    <w:p w14:paraId="09AF42B1" w14:textId="77777777" w:rsidR="00C777B2" w:rsidRPr="00DB0C62" w:rsidRDefault="00C777B2" w:rsidP="00C777B2">
      <w:pPr>
        <w:numPr>
          <w:ilvl w:val="1"/>
          <w:numId w:val="23"/>
        </w:numPr>
        <w:spacing w:line="278" w:lineRule="auto"/>
        <w:rPr>
          <w:rFonts w:ascii="Lora" w:hAnsi="Lora"/>
          <w:sz w:val="24"/>
          <w:szCs w:val="24"/>
        </w:rPr>
      </w:pPr>
      <w:r w:rsidRPr="00DB0C62">
        <w:rPr>
          <w:rFonts w:ascii="Lora" w:hAnsi="Lora"/>
          <w:sz w:val="24"/>
          <w:szCs w:val="24"/>
        </w:rPr>
        <w:t>If you have more than ten items, you can combine items in like categories (examples: project materials and supplies, volunteer and staff time). </w:t>
      </w:r>
    </w:p>
    <w:p w14:paraId="239E4563" w14:textId="77777777" w:rsidR="00C777B2" w:rsidRPr="00DB0C62" w:rsidRDefault="00C777B2" w:rsidP="00C777B2">
      <w:pPr>
        <w:numPr>
          <w:ilvl w:val="1"/>
          <w:numId w:val="23"/>
        </w:numPr>
        <w:spacing w:line="278" w:lineRule="auto"/>
        <w:rPr>
          <w:rFonts w:ascii="Lora" w:hAnsi="Lora"/>
          <w:sz w:val="24"/>
          <w:szCs w:val="24"/>
        </w:rPr>
      </w:pPr>
      <w:r w:rsidRPr="00DB0C62">
        <w:rPr>
          <w:rFonts w:ascii="Lora" w:hAnsi="Lora"/>
          <w:sz w:val="24"/>
          <w:szCs w:val="24"/>
        </w:rPr>
        <w:t>Project support may include administrative overhead so your project budget may include up to 20% of the total amount requested from MaineCF as indirect costs (examples: rent, utilities, bookkeeping), but you must label this line in your budget as "Indirect" in the Expense Items column. </w:t>
      </w:r>
      <w:r w:rsidRPr="00DB0C62">
        <w:rPr>
          <w:rFonts w:ascii="Lora" w:hAnsi="Lora"/>
          <w:i/>
          <w:iCs/>
          <w:sz w:val="24"/>
          <w:szCs w:val="24"/>
        </w:rPr>
        <w:t>DO NOT specify how the indirect funds will be used.</w:t>
      </w:r>
    </w:p>
    <w:p w14:paraId="09D8AC94" w14:textId="77777777" w:rsidR="00C777B2" w:rsidRPr="00DB0C62" w:rsidRDefault="00C777B2" w:rsidP="00C777B2">
      <w:pPr>
        <w:rPr>
          <w:rFonts w:ascii="Lora" w:hAnsi="Lora"/>
          <w:sz w:val="24"/>
          <w:szCs w:val="24"/>
        </w:rPr>
      </w:pPr>
      <w:r w:rsidRPr="00DB0C62">
        <w:rPr>
          <w:rFonts w:ascii="Lora" w:hAnsi="Lora"/>
          <w:i/>
          <w:iCs/>
          <w:sz w:val="24"/>
          <w:szCs w:val="24"/>
        </w:rPr>
        <w:t>There are five columns in the table below; use the scroll bar on the bottom of the table to see the other column on the right side.</w:t>
      </w:r>
    </w:p>
    <w:p w14:paraId="5861536D" w14:textId="77777777" w:rsidR="00C777B2" w:rsidRPr="00DB0C62" w:rsidRDefault="00C777B2" w:rsidP="00C777B2">
      <w:pPr>
        <w:rPr>
          <w:rFonts w:ascii="Lora" w:hAnsi="Lora"/>
          <w:sz w:val="24"/>
          <w:szCs w:val="24"/>
        </w:rPr>
      </w:pPr>
      <w:r w:rsidRPr="00DB0C62">
        <w:rPr>
          <w:rFonts w:ascii="Lora" w:hAnsi="Lora"/>
          <w:sz w:val="24"/>
          <w:szCs w:val="24"/>
        </w:rPr>
        <w:lastRenderedPageBreak/>
        <w:t>Project Budget:</w:t>
      </w:r>
    </w:p>
    <w:tbl>
      <w:tblPr>
        <w:tblStyle w:val="TableGrid"/>
        <w:tblW w:w="0" w:type="auto"/>
        <w:tblInd w:w="1255" w:type="dxa"/>
        <w:tblLook w:val="04A0" w:firstRow="1" w:lastRow="0" w:firstColumn="1" w:lastColumn="0" w:noHBand="0" w:noVBand="1"/>
        <w:tblDescription w:val=""/>
      </w:tblPr>
      <w:tblGrid>
        <w:gridCol w:w="543"/>
        <w:gridCol w:w="1798"/>
        <w:gridCol w:w="1798"/>
        <w:gridCol w:w="1798"/>
        <w:gridCol w:w="1799"/>
        <w:gridCol w:w="1799"/>
      </w:tblGrid>
      <w:tr w:rsidR="00C777B2" w:rsidRPr="00DB0C62" w14:paraId="4CF9C8C4" w14:textId="77777777" w:rsidTr="00A208CA">
        <w:tc>
          <w:tcPr>
            <w:tcW w:w="543" w:type="dxa"/>
          </w:tcPr>
          <w:p w14:paraId="28CA5624" w14:textId="77777777" w:rsidR="00C777B2" w:rsidRPr="00DB0C62" w:rsidRDefault="00C777B2" w:rsidP="00A208CA">
            <w:pPr>
              <w:rPr>
                <w:rFonts w:ascii="Lora" w:hAnsi="Lora"/>
                <w:sz w:val="24"/>
                <w:szCs w:val="24"/>
              </w:rPr>
            </w:pPr>
          </w:p>
        </w:tc>
        <w:tc>
          <w:tcPr>
            <w:tcW w:w="1798" w:type="dxa"/>
          </w:tcPr>
          <w:p w14:paraId="755758E0" w14:textId="77777777" w:rsidR="00C777B2" w:rsidRPr="00DB0C62" w:rsidRDefault="00C777B2" w:rsidP="00A208CA">
            <w:pPr>
              <w:rPr>
                <w:rFonts w:ascii="Lora" w:hAnsi="Lora"/>
                <w:sz w:val="24"/>
                <w:szCs w:val="24"/>
              </w:rPr>
            </w:pPr>
            <w:r w:rsidRPr="00DB0C62">
              <w:rPr>
                <w:rFonts w:ascii="Lora" w:hAnsi="Lora"/>
                <w:sz w:val="24"/>
                <w:szCs w:val="24"/>
              </w:rPr>
              <w:t>Expense Items</w:t>
            </w:r>
          </w:p>
        </w:tc>
        <w:tc>
          <w:tcPr>
            <w:tcW w:w="1798" w:type="dxa"/>
          </w:tcPr>
          <w:p w14:paraId="32F97340" w14:textId="77777777" w:rsidR="00C777B2" w:rsidRPr="00DB0C62" w:rsidRDefault="00C777B2" w:rsidP="00A208CA">
            <w:pPr>
              <w:rPr>
                <w:rFonts w:ascii="Lora" w:hAnsi="Lora"/>
                <w:sz w:val="24"/>
                <w:szCs w:val="24"/>
              </w:rPr>
            </w:pPr>
            <w:r w:rsidRPr="00DB0C62">
              <w:rPr>
                <w:rFonts w:ascii="Lora" w:hAnsi="Lora"/>
                <w:sz w:val="24"/>
                <w:szCs w:val="24"/>
              </w:rPr>
              <w:t>Amount from MaineCF</w:t>
            </w:r>
          </w:p>
        </w:tc>
        <w:tc>
          <w:tcPr>
            <w:tcW w:w="1798" w:type="dxa"/>
          </w:tcPr>
          <w:p w14:paraId="26C72B0E" w14:textId="77777777" w:rsidR="00C777B2" w:rsidRPr="00DB0C62" w:rsidRDefault="00C777B2" w:rsidP="00A208CA">
            <w:pPr>
              <w:rPr>
                <w:rFonts w:ascii="Lora" w:hAnsi="Lora"/>
                <w:sz w:val="24"/>
                <w:szCs w:val="24"/>
              </w:rPr>
            </w:pPr>
            <w:r w:rsidRPr="00DB0C62">
              <w:rPr>
                <w:rFonts w:ascii="Lora" w:hAnsi="Lora"/>
                <w:sz w:val="24"/>
                <w:szCs w:val="24"/>
              </w:rPr>
              <w:t>Amount from Other Source</w:t>
            </w:r>
          </w:p>
        </w:tc>
        <w:tc>
          <w:tcPr>
            <w:tcW w:w="1799" w:type="dxa"/>
          </w:tcPr>
          <w:p w14:paraId="41CB7288" w14:textId="77777777" w:rsidR="00C777B2" w:rsidRPr="00DB0C62" w:rsidRDefault="00C777B2" w:rsidP="00A208CA">
            <w:pPr>
              <w:rPr>
                <w:rFonts w:ascii="Lora" w:hAnsi="Lora"/>
                <w:sz w:val="24"/>
                <w:szCs w:val="24"/>
              </w:rPr>
            </w:pPr>
            <w:r w:rsidRPr="00DB0C62">
              <w:rPr>
                <w:rFonts w:ascii="Lora" w:hAnsi="Lora"/>
                <w:sz w:val="24"/>
                <w:szCs w:val="24"/>
              </w:rPr>
              <w:t>Name of Other Source</w:t>
            </w:r>
          </w:p>
        </w:tc>
        <w:tc>
          <w:tcPr>
            <w:tcW w:w="1799" w:type="dxa"/>
          </w:tcPr>
          <w:p w14:paraId="34F598F5" w14:textId="77777777" w:rsidR="00C777B2" w:rsidRPr="00DB0C62" w:rsidRDefault="00C777B2" w:rsidP="00A208CA">
            <w:pPr>
              <w:rPr>
                <w:rFonts w:ascii="Lora" w:hAnsi="Lora"/>
                <w:sz w:val="24"/>
                <w:szCs w:val="24"/>
              </w:rPr>
            </w:pPr>
            <w:r w:rsidRPr="00DB0C62">
              <w:rPr>
                <w:rFonts w:ascii="Lora" w:hAnsi="Lora"/>
                <w:sz w:val="24"/>
                <w:szCs w:val="24"/>
              </w:rPr>
              <w:t>Status of Other Source</w:t>
            </w:r>
          </w:p>
        </w:tc>
      </w:tr>
      <w:tr w:rsidR="00C777B2" w:rsidRPr="00DB0C62" w14:paraId="7858A233" w14:textId="77777777" w:rsidTr="00A208CA">
        <w:tc>
          <w:tcPr>
            <w:tcW w:w="543" w:type="dxa"/>
          </w:tcPr>
          <w:p w14:paraId="2597F846" w14:textId="77777777" w:rsidR="00C777B2" w:rsidRPr="00DB0C62" w:rsidRDefault="00C777B2" w:rsidP="00A208CA">
            <w:pPr>
              <w:rPr>
                <w:rFonts w:ascii="Lora" w:hAnsi="Lora"/>
                <w:sz w:val="24"/>
                <w:szCs w:val="24"/>
              </w:rPr>
            </w:pPr>
            <w:r w:rsidRPr="00DB0C62">
              <w:rPr>
                <w:rFonts w:ascii="Lora" w:hAnsi="Lora"/>
                <w:sz w:val="24"/>
                <w:szCs w:val="24"/>
              </w:rPr>
              <w:t>1</w:t>
            </w:r>
          </w:p>
        </w:tc>
        <w:tc>
          <w:tcPr>
            <w:tcW w:w="1798" w:type="dxa"/>
          </w:tcPr>
          <w:p w14:paraId="521C4C93" w14:textId="77777777" w:rsidR="00C777B2" w:rsidRPr="00DB0C62" w:rsidRDefault="00C777B2" w:rsidP="00A208CA">
            <w:pPr>
              <w:rPr>
                <w:rFonts w:ascii="Lora" w:hAnsi="Lora"/>
                <w:sz w:val="24"/>
                <w:szCs w:val="24"/>
              </w:rPr>
            </w:pPr>
          </w:p>
        </w:tc>
        <w:tc>
          <w:tcPr>
            <w:tcW w:w="1798" w:type="dxa"/>
          </w:tcPr>
          <w:p w14:paraId="22B2979E" w14:textId="77777777" w:rsidR="00C777B2" w:rsidRPr="00DB0C62" w:rsidRDefault="00C777B2" w:rsidP="00A208CA">
            <w:pPr>
              <w:rPr>
                <w:rFonts w:ascii="Lora" w:hAnsi="Lora"/>
                <w:sz w:val="24"/>
                <w:szCs w:val="24"/>
              </w:rPr>
            </w:pPr>
          </w:p>
        </w:tc>
        <w:tc>
          <w:tcPr>
            <w:tcW w:w="1798" w:type="dxa"/>
          </w:tcPr>
          <w:p w14:paraId="386F57AC" w14:textId="77777777" w:rsidR="00C777B2" w:rsidRPr="00DB0C62" w:rsidRDefault="00C777B2" w:rsidP="00A208CA">
            <w:pPr>
              <w:rPr>
                <w:rFonts w:ascii="Lora" w:hAnsi="Lora"/>
                <w:sz w:val="24"/>
                <w:szCs w:val="24"/>
              </w:rPr>
            </w:pPr>
          </w:p>
        </w:tc>
        <w:tc>
          <w:tcPr>
            <w:tcW w:w="1799" w:type="dxa"/>
          </w:tcPr>
          <w:p w14:paraId="22834212" w14:textId="77777777" w:rsidR="00C777B2" w:rsidRPr="00DB0C62" w:rsidRDefault="00C777B2" w:rsidP="00A208CA">
            <w:pPr>
              <w:rPr>
                <w:rFonts w:ascii="Lora" w:hAnsi="Lora"/>
                <w:sz w:val="24"/>
                <w:szCs w:val="24"/>
              </w:rPr>
            </w:pPr>
          </w:p>
        </w:tc>
        <w:tc>
          <w:tcPr>
            <w:tcW w:w="1799" w:type="dxa"/>
          </w:tcPr>
          <w:p w14:paraId="208A6530" w14:textId="77777777" w:rsidR="00C777B2" w:rsidRPr="00DB0C62" w:rsidRDefault="00C777B2" w:rsidP="00A208CA">
            <w:pPr>
              <w:rPr>
                <w:rFonts w:ascii="Lora" w:hAnsi="Lora"/>
                <w:sz w:val="24"/>
                <w:szCs w:val="24"/>
              </w:rPr>
            </w:pPr>
          </w:p>
        </w:tc>
      </w:tr>
      <w:tr w:rsidR="00C777B2" w:rsidRPr="00DB0C62" w14:paraId="2BEFD42C" w14:textId="77777777" w:rsidTr="00A208CA">
        <w:tc>
          <w:tcPr>
            <w:tcW w:w="543" w:type="dxa"/>
          </w:tcPr>
          <w:p w14:paraId="7B536E78" w14:textId="77777777" w:rsidR="00C777B2" w:rsidRPr="00DB0C62" w:rsidRDefault="00C777B2" w:rsidP="00A208CA">
            <w:pPr>
              <w:rPr>
                <w:rFonts w:ascii="Lora" w:hAnsi="Lora"/>
                <w:sz w:val="24"/>
                <w:szCs w:val="24"/>
              </w:rPr>
            </w:pPr>
            <w:r w:rsidRPr="00DB0C62">
              <w:rPr>
                <w:rFonts w:ascii="Lora" w:hAnsi="Lora"/>
                <w:sz w:val="24"/>
                <w:szCs w:val="24"/>
              </w:rPr>
              <w:t>2</w:t>
            </w:r>
          </w:p>
        </w:tc>
        <w:tc>
          <w:tcPr>
            <w:tcW w:w="1798" w:type="dxa"/>
          </w:tcPr>
          <w:p w14:paraId="4AC1D9D2" w14:textId="77777777" w:rsidR="00C777B2" w:rsidRPr="00DB0C62" w:rsidRDefault="00C777B2" w:rsidP="00A208CA">
            <w:pPr>
              <w:rPr>
                <w:rFonts w:ascii="Lora" w:hAnsi="Lora"/>
                <w:sz w:val="24"/>
                <w:szCs w:val="24"/>
              </w:rPr>
            </w:pPr>
          </w:p>
        </w:tc>
        <w:tc>
          <w:tcPr>
            <w:tcW w:w="1798" w:type="dxa"/>
          </w:tcPr>
          <w:p w14:paraId="09CE1A3E" w14:textId="77777777" w:rsidR="00C777B2" w:rsidRPr="00DB0C62" w:rsidRDefault="00C777B2" w:rsidP="00A208CA">
            <w:pPr>
              <w:rPr>
                <w:rFonts w:ascii="Lora" w:hAnsi="Lora"/>
                <w:sz w:val="24"/>
                <w:szCs w:val="24"/>
              </w:rPr>
            </w:pPr>
          </w:p>
        </w:tc>
        <w:tc>
          <w:tcPr>
            <w:tcW w:w="1798" w:type="dxa"/>
          </w:tcPr>
          <w:p w14:paraId="42D184E8" w14:textId="77777777" w:rsidR="00C777B2" w:rsidRPr="00DB0C62" w:rsidRDefault="00C777B2" w:rsidP="00A208CA">
            <w:pPr>
              <w:rPr>
                <w:rFonts w:ascii="Lora" w:hAnsi="Lora"/>
                <w:sz w:val="24"/>
                <w:szCs w:val="24"/>
              </w:rPr>
            </w:pPr>
          </w:p>
        </w:tc>
        <w:tc>
          <w:tcPr>
            <w:tcW w:w="1799" w:type="dxa"/>
          </w:tcPr>
          <w:p w14:paraId="7AE47D96" w14:textId="77777777" w:rsidR="00C777B2" w:rsidRPr="00DB0C62" w:rsidRDefault="00C777B2" w:rsidP="00A208CA">
            <w:pPr>
              <w:rPr>
                <w:rFonts w:ascii="Lora" w:hAnsi="Lora"/>
                <w:sz w:val="24"/>
                <w:szCs w:val="24"/>
              </w:rPr>
            </w:pPr>
          </w:p>
        </w:tc>
        <w:tc>
          <w:tcPr>
            <w:tcW w:w="1799" w:type="dxa"/>
          </w:tcPr>
          <w:p w14:paraId="2AB2E45F" w14:textId="77777777" w:rsidR="00C777B2" w:rsidRPr="00DB0C62" w:rsidRDefault="00C777B2" w:rsidP="00A208CA">
            <w:pPr>
              <w:rPr>
                <w:rFonts w:ascii="Lora" w:hAnsi="Lora"/>
                <w:sz w:val="24"/>
                <w:szCs w:val="24"/>
              </w:rPr>
            </w:pPr>
          </w:p>
        </w:tc>
      </w:tr>
      <w:tr w:rsidR="00C777B2" w:rsidRPr="00DB0C62" w14:paraId="4AD03B8D" w14:textId="77777777" w:rsidTr="00A208CA">
        <w:tc>
          <w:tcPr>
            <w:tcW w:w="543" w:type="dxa"/>
          </w:tcPr>
          <w:p w14:paraId="2AAB76A6" w14:textId="77777777" w:rsidR="00C777B2" w:rsidRPr="00DB0C62" w:rsidRDefault="00C777B2" w:rsidP="00A208CA">
            <w:pPr>
              <w:rPr>
                <w:rFonts w:ascii="Lora" w:hAnsi="Lora"/>
                <w:sz w:val="24"/>
                <w:szCs w:val="24"/>
              </w:rPr>
            </w:pPr>
            <w:r w:rsidRPr="00DB0C62">
              <w:rPr>
                <w:rFonts w:ascii="Lora" w:hAnsi="Lora"/>
                <w:sz w:val="24"/>
                <w:szCs w:val="24"/>
              </w:rPr>
              <w:t>3</w:t>
            </w:r>
          </w:p>
        </w:tc>
        <w:tc>
          <w:tcPr>
            <w:tcW w:w="1798" w:type="dxa"/>
          </w:tcPr>
          <w:p w14:paraId="0EF38FE8" w14:textId="77777777" w:rsidR="00C777B2" w:rsidRPr="00DB0C62" w:rsidRDefault="00C777B2" w:rsidP="00A208CA">
            <w:pPr>
              <w:rPr>
                <w:rFonts w:ascii="Lora" w:hAnsi="Lora"/>
                <w:sz w:val="24"/>
                <w:szCs w:val="24"/>
              </w:rPr>
            </w:pPr>
          </w:p>
        </w:tc>
        <w:tc>
          <w:tcPr>
            <w:tcW w:w="1798" w:type="dxa"/>
          </w:tcPr>
          <w:p w14:paraId="30E46357" w14:textId="77777777" w:rsidR="00C777B2" w:rsidRPr="00DB0C62" w:rsidRDefault="00C777B2" w:rsidP="00A208CA">
            <w:pPr>
              <w:rPr>
                <w:rFonts w:ascii="Lora" w:hAnsi="Lora"/>
                <w:sz w:val="24"/>
                <w:szCs w:val="24"/>
              </w:rPr>
            </w:pPr>
          </w:p>
        </w:tc>
        <w:tc>
          <w:tcPr>
            <w:tcW w:w="1798" w:type="dxa"/>
          </w:tcPr>
          <w:p w14:paraId="44C3D2F4" w14:textId="77777777" w:rsidR="00C777B2" w:rsidRPr="00DB0C62" w:rsidRDefault="00C777B2" w:rsidP="00A208CA">
            <w:pPr>
              <w:rPr>
                <w:rFonts w:ascii="Lora" w:hAnsi="Lora"/>
                <w:sz w:val="24"/>
                <w:szCs w:val="24"/>
              </w:rPr>
            </w:pPr>
          </w:p>
        </w:tc>
        <w:tc>
          <w:tcPr>
            <w:tcW w:w="1799" w:type="dxa"/>
          </w:tcPr>
          <w:p w14:paraId="2780A605" w14:textId="77777777" w:rsidR="00C777B2" w:rsidRPr="00DB0C62" w:rsidRDefault="00C777B2" w:rsidP="00A208CA">
            <w:pPr>
              <w:rPr>
                <w:rFonts w:ascii="Lora" w:hAnsi="Lora"/>
                <w:sz w:val="24"/>
                <w:szCs w:val="24"/>
              </w:rPr>
            </w:pPr>
          </w:p>
        </w:tc>
        <w:tc>
          <w:tcPr>
            <w:tcW w:w="1799" w:type="dxa"/>
          </w:tcPr>
          <w:p w14:paraId="0D6DDD52" w14:textId="77777777" w:rsidR="00C777B2" w:rsidRPr="00DB0C62" w:rsidRDefault="00C777B2" w:rsidP="00A208CA">
            <w:pPr>
              <w:rPr>
                <w:rFonts w:ascii="Lora" w:hAnsi="Lora"/>
                <w:sz w:val="24"/>
                <w:szCs w:val="24"/>
              </w:rPr>
            </w:pPr>
          </w:p>
        </w:tc>
      </w:tr>
      <w:tr w:rsidR="00C777B2" w:rsidRPr="00DB0C62" w14:paraId="5E3FA52E" w14:textId="77777777" w:rsidTr="00A208CA">
        <w:tc>
          <w:tcPr>
            <w:tcW w:w="543" w:type="dxa"/>
          </w:tcPr>
          <w:p w14:paraId="318962DF" w14:textId="77777777" w:rsidR="00C777B2" w:rsidRPr="00DB0C62" w:rsidRDefault="00C777B2" w:rsidP="00A208CA">
            <w:pPr>
              <w:rPr>
                <w:rFonts w:ascii="Lora" w:hAnsi="Lora"/>
                <w:sz w:val="24"/>
                <w:szCs w:val="24"/>
              </w:rPr>
            </w:pPr>
            <w:r w:rsidRPr="00DB0C62">
              <w:rPr>
                <w:rFonts w:ascii="Lora" w:hAnsi="Lora"/>
                <w:sz w:val="24"/>
                <w:szCs w:val="24"/>
              </w:rPr>
              <w:t>4</w:t>
            </w:r>
          </w:p>
        </w:tc>
        <w:tc>
          <w:tcPr>
            <w:tcW w:w="1798" w:type="dxa"/>
          </w:tcPr>
          <w:p w14:paraId="7EA2C5E5" w14:textId="77777777" w:rsidR="00C777B2" w:rsidRPr="00DB0C62" w:rsidRDefault="00C777B2" w:rsidP="00A208CA">
            <w:pPr>
              <w:rPr>
                <w:rFonts w:ascii="Lora" w:hAnsi="Lora"/>
                <w:sz w:val="24"/>
                <w:szCs w:val="24"/>
              </w:rPr>
            </w:pPr>
          </w:p>
        </w:tc>
        <w:tc>
          <w:tcPr>
            <w:tcW w:w="1798" w:type="dxa"/>
          </w:tcPr>
          <w:p w14:paraId="458EEDEF" w14:textId="77777777" w:rsidR="00C777B2" w:rsidRPr="00DB0C62" w:rsidRDefault="00C777B2" w:rsidP="00A208CA">
            <w:pPr>
              <w:rPr>
                <w:rFonts w:ascii="Lora" w:hAnsi="Lora"/>
                <w:sz w:val="24"/>
                <w:szCs w:val="24"/>
              </w:rPr>
            </w:pPr>
          </w:p>
        </w:tc>
        <w:tc>
          <w:tcPr>
            <w:tcW w:w="1798" w:type="dxa"/>
          </w:tcPr>
          <w:p w14:paraId="174ABA86" w14:textId="77777777" w:rsidR="00C777B2" w:rsidRPr="00DB0C62" w:rsidRDefault="00C777B2" w:rsidP="00A208CA">
            <w:pPr>
              <w:rPr>
                <w:rFonts w:ascii="Lora" w:hAnsi="Lora"/>
                <w:sz w:val="24"/>
                <w:szCs w:val="24"/>
              </w:rPr>
            </w:pPr>
          </w:p>
        </w:tc>
        <w:tc>
          <w:tcPr>
            <w:tcW w:w="1799" w:type="dxa"/>
          </w:tcPr>
          <w:p w14:paraId="28E27236" w14:textId="77777777" w:rsidR="00C777B2" w:rsidRPr="00DB0C62" w:rsidRDefault="00C777B2" w:rsidP="00A208CA">
            <w:pPr>
              <w:rPr>
                <w:rFonts w:ascii="Lora" w:hAnsi="Lora"/>
                <w:sz w:val="24"/>
                <w:szCs w:val="24"/>
              </w:rPr>
            </w:pPr>
          </w:p>
        </w:tc>
        <w:tc>
          <w:tcPr>
            <w:tcW w:w="1799" w:type="dxa"/>
          </w:tcPr>
          <w:p w14:paraId="124438B1" w14:textId="77777777" w:rsidR="00C777B2" w:rsidRPr="00DB0C62" w:rsidRDefault="00C777B2" w:rsidP="00A208CA">
            <w:pPr>
              <w:rPr>
                <w:rFonts w:ascii="Lora" w:hAnsi="Lora"/>
                <w:sz w:val="24"/>
                <w:szCs w:val="24"/>
              </w:rPr>
            </w:pPr>
          </w:p>
        </w:tc>
      </w:tr>
      <w:tr w:rsidR="00C777B2" w:rsidRPr="00DB0C62" w14:paraId="69CBCF04" w14:textId="77777777" w:rsidTr="00A208CA">
        <w:tc>
          <w:tcPr>
            <w:tcW w:w="543" w:type="dxa"/>
          </w:tcPr>
          <w:p w14:paraId="4AB0CF78" w14:textId="77777777" w:rsidR="00C777B2" w:rsidRPr="00DB0C62" w:rsidRDefault="00C777B2" w:rsidP="00A208CA">
            <w:pPr>
              <w:rPr>
                <w:rFonts w:ascii="Lora" w:hAnsi="Lora"/>
                <w:sz w:val="24"/>
                <w:szCs w:val="24"/>
              </w:rPr>
            </w:pPr>
            <w:r w:rsidRPr="00DB0C62">
              <w:rPr>
                <w:rFonts w:ascii="Lora" w:hAnsi="Lora"/>
                <w:sz w:val="24"/>
                <w:szCs w:val="24"/>
              </w:rPr>
              <w:t>5</w:t>
            </w:r>
          </w:p>
        </w:tc>
        <w:tc>
          <w:tcPr>
            <w:tcW w:w="1798" w:type="dxa"/>
          </w:tcPr>
          <w:p w14:paraId="7C140ECC" w14:textId="77777777" w:rsidR="00C777B2" w:rsidRPr="00DB0C62" w:rsidRDefault="00C777B2" w:rsidP="00A208CA">
            <w:pPr>
              <w:rPr>
                <w:rFonts w:ascii="Lora" w:hAnsi="Lora"/>
                <w:sz w:val="24"/>
                <w:szCs w:val="24"/>
              </w:rPr>
            </w:pPr>
          </w:p>
        </w:tc>
        <w:tc>
          <w:tcPr>
            <w:tcW w:w="1798" w:type="dxa"/>
          </w:tcPr>
          <w:p w14:paraId="2888B101" w14:textId="77777777" w:rsidR="00C777B2" w:rsidRPr="00DB0C62" w:rsidRDefault="00C777B2" w:rsidP="00A208CA">
            <w:pPr>
              <w:rPr>
                <w:rFonts w:ascii="Lora" w:hAnsi="Lora"/>
                <w:sz w:val="24"/>
                <w:szCs w:val="24"/>
              </w:rPr>
            </w:pPr>
          </w:p>
        </w:tc>
        <w:tc>
          <w:tcPr>
            <w:tcW w:w="1798" w:type="dxa"/>
          </w:tcPr>
          <w:p w14:paraId="1EFB47CF" w14:textId="77777777" w:rsidR="00C777B2" w:rsidRPr="00DB0C62" w:rsidRDefault="00C777B2" w:rsidP="00A208CA">
            <w:pPr>
              <w:rPr>
                <w:rFonts w:ascii="Lora" w:hAnsi="Lora"/>
                <w:sz w:val="24"/>
                <w:szCs w:val="24"/>
              </w:rPr>
            </w:pPr>
          </w:p>
        </w:tc>
        <w:tc>
          <w:tcPr>
            <w:tcW w:w="1799" w:type="dxa"/>
          </w:tcPr>
          <w:p w14:paraId="28FE9EE0" w14:textId="77777777" w:rsidR="00C777B2" w:rsidRPr="00DB0C62" w:rsidRDefault="00C777B2" w:rsidP="00A208CA">
            <w:pPr>
              <w:rPr>
                <w:rFonts w:ascii="Lora" w:hAnsi="Lora"/>
                <w:sz w:val="24"/>
                <w:szCs w:val="24"/>
              </w:rPr>
            </w:pPr>
          </w:p>
        </w:tc>
        <w:tc>
          <w:tcPr>
            <w:tcW w:w="1799" w:type="dxa"/>
          </w:tcPr>
          <w:p w14:paraId="4B21C693" w14:textId="77777777" w:rsidR="00C777B2" w:rsidRPr="00DB0C62" w:rsidRDefault="00C777B2" w:rsidP="00A208CA">
            <w:pPr>
              <w:rPr>
                <w:rFonts w:ascii="Lora" w:hAnsi="Lora"/>
                <w:sz w:val="24"/>
                <w:szCs w:val="24"/>
              </w:rPr>
            </w:pPr>
          </w:p>
        </w:tc>
      </w:tr>
      <w:tr w:rsidR="00C777B2" w:rsidRPr="00DB0C62" w14:paraId="186D48BA" w14:textId="77777777" w:rsidTr="00A208CA">
        <w:tc>
          <w:tcPr>
            <w:tcW w:w="543" w:type="dxa"/>
          </w:tcPr>
          <w:p w14:paraId="4AD1AF95" w14:textId="77777777" w:rsidR="00C777B2" w:rsidRPr="00DB0C62" w:rsidRDefault="00C777B2" w:rsidP="00A208CA">
            <w:pPr>
              <w:rPr>
                <w:rFonts w:ascii="Lora" w:hAnsi="Lora"/>
                <w:sz w:val="24"/>
                <w:szCs w:val="24"/>
              </w:rPr>
            </w:pPr>
            <w:r w:rsidRPr="00DB0C62">
              <w:rPr>
                <w:rFonts w:ascii="Lora" w:hAnsi="Lora"/>
                <w:sz w:val="24"/>
                <w:szCs w:val="24"/>
              </w:rPr>
              <w:t>6</w:t>
            </w:r>
          </w:p>
        </w:tc>
        <w:tc>
          <w:tcPr>
            <w:tcW w:w="1798" w:type="dxa"/>
          </w:tcPr>
          <w:p w14:paraId="6949CCE1" w14:textId="77777777" w:rsidR="00C777B2" w:rsidRPr="00DB0C62" w:rsidRDefault="00C777B2" w:rsidP="00A208CA">
            <w:pPr>
              <w:rPr>
                <w:rFonts w:ascii="Lora" w:hAnsi="Lora"/>
                <w:sz w:val="24"/>
                <w:szCs w:val="24"/>
              </w:rPr>
            </w:pPr>
          </w:p>
        </w:tc>
        <w:tc>
          <w:tcPr>
            <w:tcW w:w="1798" w:type="dxa"/>
          </w:tcPr>
          <w:p w14:paraId="4F45C734" w14:textId="77777777" w:rsidR="00C777B2" w:rsidRPr="00DB0C62" w:rsidRDefault="00C777B2" w:rsidP="00A208CA">
            <w:pPr>
              <w:rPr>
                <w:rFonts w:ascii="Lora" w:hAnsi="Lora"/>
                <w:sz w:val="24"/>
                <w:szCs w:val="24"/>
              </w:rPr>
            </w:pPr>
          </w:p>
        </w:tc>
        <w:tc>
          <w:tcPr>
            <w:tcW w:w="1798" w:type="dxa"/>
          </w:tcPr>
          <w:p w14:paraId="42F7EC35" w14:textId="77777777" w:rsidR="00C777B2" w:rsidRPr="00DB0C62" w:rsidRDefault="00C777B2" w:rsidP="00A208CA">
            <w:pPr>
              <w:rPr>
                <w:rFonts w:ascii="Lora" w:hAnsi="Lora"/>
                <w:sz w:val="24"/>
                <w:szCs w:val="24"/>
              </w:rPr>
            </w:pPr>
          </w:p>
        </w:tc>
        <w:tc>
          <w:tcPr>
            <w:tcW w:w="1799" w:type="dxa"/>
          </w:tcPr>
          <w:p w14:paraId="3C2D90AF" w14:textId="77777777" w:rsidR="00C777B2" w:rsidRPr="00DB0C62" w:rsidRDefault="00C777B2" w:rsidP="00A208CA">
            <w:pPr>
              <w:rPr>
                <w:rFonts w:ascii="Lora" w:hAnsi="Lora"/>
                <w:sz w:val="24"/>
                <w:szCs w:val="24"/>
              </w:rPr>
            </w:pPr>
          </w:p>
        </w:tc>
        <w:tc>
          <w:tcPr>
            <w:tcW w:w="1799" w:type="dxa"/>
          </w:tcPr>
          <w:p w14:paraId="3B1464D6" w14:textId="77777777" w:rsidR="00C777B2" w:rsidRPr="00DB0C62" w:rsidRDefault="00C777B2" w:rsidP="00A208CA">
            <w:pPr>
              <w:rPr>
                <w:rFonts w:ascii="Lora" w:hAnsi="Lora"/>
                <w:sz w:val="24"/>
                <w:szCs w:val="24"/>
              </w:rPr>
            </w:pPr>
          </w:p>
        </w:tc>
      </w:tr>
      <w:tr w:rsidR="00C777B2" w:rsidRPr="00DB0C62" w14:paraId="7E7DC83E" w14:textId="77777777" w:rsidTr="00A208CA">
        <w:tc>
          <w:tcPr>
            <w:tcW w:w="543" w:type="dxa"/>
          </w:tcPr>
          <w:p w14:paraId="338BB906" w14:textId="77777777" w:rsidR="00C777B2" w:rsidRPr="00DB0C62" w:rsidRDefault="00C777B2" w:rsidP="00A208CA">
            <w:pPr>
              <w:rPr>
                <w:rFonts w:ascii="Lora" w:hAnsi="Lora"/>
                <w:sz w:val="24"/>
                <w:szCs w:val="24"/>
              </w:rPr>
            </w:pPr>
            <w:r w:rsidRPr="00DB0C62">
              <w:rPr>
                <w:rFonts w:ascii="Lora" w:hAnsi="Lora"/>
                <w:sz w:val="24"/>
                <w:szCs w:val="24"/>
              </w:rPr>
              <w:t>7</w:t>
            </w:r>
          </w:p>
        </w:tc>
        <w:tc>
          <w:tcPr>
            <w:tcW w:w="1798" w:type="dxa"/>
          </w:tcPr>
          <w:p w14:paraId="1245F087" w14:textId="77777777" w:rsidR="00C777B2" w:rsidRPr="00DB0C62" w:rsidRDefault="00C777B2" w:rsidP="00A208CA">
            <w:pPr>
              <w:rPr>
                <w:rFonts w:ascii="Lora" w:hAnsi="Lora"/>
                <w:sz w:val="24"/>
                <w:szCs w:val="24"/>
              </w:rPr>
            </w:pPr>
          </w:p>
        </w:tc>
        <w:tc>
          <w:tcPr>
            <w:tcW w:w="1798" w:type="dxa"/>
          </w:tcPr>
          <w:p w14:paraId="20291A40" w14:textId="77777777" w:rsidR="00C777B2" w:rsidRPr="00DB0C62" w:rsidRDefault="00C777B2" w:rsidP="00A208CA">
            <w:pPr>
              <w:rPr>
                <w:rFonts w:ascii="Lora" w:hAnsi="Lora"/>
                <w:sz w:val="24"/>
                <w:szCs w:val="24"/>
              </w:rPr>
            </w:pPr>
          </w:p>
        </w:tc>
        <w:tc>
          <w:tcPr>
            <w:tcW w:w="1798" w:type="dxa"/>
          </w:tcPr>
          <w:p w14:paraId="63E0CD5C" w14:textId="77777777" w:rsidR="00C777B2" w:rsidRPr="00DB0C62" w:rsidRDefault="00C777B2" w:rsidP="00A208CA">
            <w:pPr>
              <w:rPr>
                <w:rFonts w:ascii="Lora" w:hAnsi="Lora"/>
                <w:sz w:val="24"/>
                <w:szCs w:val="24"/>
              </w:rPr>
            </w:pPr>
          </w:p>
        </w:tc>
        <w:tc>
          <w:tcPr>
            <w:tcW w:w="1799" w:type="dxa"/>
          </w:tcPr>
          <w:p w14:paraId="42332088" w14:textId="77777777" w:rsidR="00C777B2" w:rsidRPr="00DB0C62" w:rsidRDefault="00C777B2" w:rsidP="00A208CA">
            <w:pPr>
              <w:rPr>
                <w:rFonts w:ascii="Lora" w:hAnsi="Lora"/>
                <w:sz w:val="24"/>
                <w:szCs w:val="24"/>
              </w:rPr>
            </w:pPr>
          </w:p>
        </w:tc>
        <w:tc>
          <w:tcPr>
            <w:tcW w:w="1799" w:type="dxa"/>
          </w:tcPr>
          <w:p w14:paraId="3E73E0A4" w14:textId="77777777" w:rsidR="00C777B2" w:rsidRPr="00DB0C62" w:rsidRDefault="00C777B2" w:rsidP="00A208CA">
            <w:pPr>
              <w:rPr>
                <w:rFonts w:ascii="Lora" w:hAnsi="Lora"/>
                <w:sz w:val="24"/>
                <w:szCs w:val="24"/>
              </w:rPr>
            </w:pPr>
          </w:p>
        </w:tc>
      </w:tr>
      <w:tr w:rsidR="00C777B2" w:rsidRPr="00DB0C62" w14:paraId="7252B365" w14:textId="77777777" w:rsidTr="00A208CA">
        <w:tc>
          <w:tcPr>
            <w:tcW w:w="543" w:type="dxa"/>
          </w:tcPr>
          <w:p w14:paraId="3A77FC78" w14:textId="77777777" w:rsidR="00C777B2" w:rsidRPr="00DB0C62" w:rsidRDefault="00C777B2" w:rsidP="00A208CA">
            <w:pPr>
              <w:rPr>
                <w:rFonts w:ascii="Lora" w:hAnsi="Lora"/>
                <w:sz w:val="24"/>
                <w:szCs w:val="24"/>
              </w:rPr>
            </w:pPr>
            <w:r w:rsidRPr="00DB0C62">
              <w:rPr>
                <w:rFonts w:ascii="Lora" w:hAnsi="Lora"/>
                <w:sz w:val="24"/>
                <w:szCs w:val="24"/>
              </w:rPr>
              <w:t>8</w:t>
            </w:r>
          </w:p>
        </w:tc>
        <w:tc>
          <w:tcPr>
            <w:tcW w:w="1798" w:type="dxa"/>
          </w:tcPr>
          <w:p w14:paraId="281D4A82" w14:textId="77777777" w:rsidR="00C777B2" w:rsidRPr="00DB0C62" w:rsidRDefault="00C777B2" w:rsidP="00A208CA">
            <w:pPr>
              <w:rPr>
                <w:rFonts w:ascii="Lora" w:hAnsi="Lora"/>
                <w:sz w:val="24"/>
                <w:szCs w:val="24"/>
              </w:rPr>
            </w:pPr>
          </w:p>
        </w:tc>
        <w:tc>
          <w:tcPr>
            <w:tcW w:w="1798" w:type="dxa"/>
          </w:tcPr>
          <w:p w14:paraId="06C01893" w14:textId="77777777" w:rsidR="00C777B2" w:rsidRPr="00DB0C62" w:rsidRDefault="00C777B2" w:rsidP="00A208CA">
            <w:pPr>
              <w:rPr>
                <w:rFonts w:ascii="Lora" w:hAnsi="Lora"/>
                <w:sz w:val="24"/>
                <w:szCs w:val="24"/>
              </w:rPr>
            </w:pPr>
          </w:p>
        </w:tc>
        <w:tc>
          <w:tcPr>
            <w:tcW w:w="1798" w:type="dxa"/>
          </w:tcPr>
          <w:p w14:paraId="127B6D7D" w14:textId="77777777" w:rsidR="00C777B2" w:rsidRPr="00DB0C62" w:rsidRDefault="00C777B2" w:rsidP="00A208CA">
            <w:pPr>
              <w:rPr>
                <w:rFonts w:ascii="Lora" w:hAnsi="Lora"/>
                <w:sz w:val="24"/>
                <w:szCs w:val="24"/>
              </w:rPr>
            </w:pPr>
          </w:p>
        </w:tc>
        <w:tc>
          <w:tcPr>
            <w:tcW w:w="1799" w:type="dxa"/>
          </w:tcPr>
          <w:p w14:paraId="2423FCB9" w14:textId="77777777" w:rsidR="00C777B2" w:rsidRPr="00DB0C62" w:rsidRDefault="00C777B2" w:rsidP="00A208CA">
            <w:pPr>
              <w:rPr>
                <w:rFonts w:ascii="Lora" w:hAnsi="Lora"/>
                <w:sz w:val="24"/>
                <w:szCs w:val="24"/>
              </w:rPr>
            </w:pPr>
          </w:p>
        </w:tc>
        <w:tc>
          <w:tcPr>
            <w:tcW w:w="1799" w:type="dxa"/>
          </w:tcPr>
          <w:p w14:paraId="13A31469" w14:textId="77777777" w:rsidR="00C777B2" w:rsidRPr="00DB0C62" w:rsidRDefault="00C777B2" w:rsidP="00A208CA">
            <w:pPr>
              <w:rPr>
                <w:rFonts w:ascii="Lora" w:hAnsi="Lora"/>
                <w:sz w:val="24"/>
                <w:szCs w:val="24"/>
              </w:rPr>
            </w:pPr>
          </w:p>
        </w:tc>
      </w:tr>
      <w:tr w:rsidR="00C777B2" w:rsidRPr="00DB0C62" w14:paraId="7476D6FD" w14:textId="77777777" w:rsidTr="00A208CA">
        <w:tc>
          <w:tcPr>
            <w:tcW w:w="543" w:type="dxa"/>
          </w:tcPr>
          <w:p w14:paraId="69B90CD2" w14:textId="77777777" w:rsidR="00C777B2" w:rsidRPr="00DB0C62" w:rsidRDefault="00C777B2" w:rsidP="00A208CA">
            <w:pPr>
              <w:rPr>
                <w:rFonts w:ascii="Lora" w:hAnsi="Lora"/>
                <w:sz w:val="24"/>
                <w:szCs w:val="24"/>
              </w:rPr>
            </w:pPr>
            <w:r w:rsidRPr="00DB0C62">
              <w:rPr>
                <w:rFonts w:ascii="Lora" w:hAnsi="Lora"/>
                <w:sz w:val="24"/>
                <w:szCs w:val="24"/>
              </w:rPr>
              <w:t>9</w:t>
            </w:r>
          </w:p>
        </w:tc>
        <w:tc>
          <w:tcPr>
            <w:tcW w:w="1798" w:type="dxa"/>
          </w:tcPr>
          <w:p w14:paraId="7B2DBA1D" w14:textId="77777777" w:rsidR="00C777B2" w:rsidRPr="00DB0C62" w:rsidRDefault="00C777B2" w:rsidP="00A208CA">
            <w:pPr>
              <w:rPr>
                <w:rFonts w:ascii="Lora" w:hAnsi="Lora"/>
                <w:sz w:val="24"/>
                <w:szCs w:val="24"/>
              </w:rPr>
            </w:pPr>
          </w:p>
        </w:tc>
        <w:tc>
          <w:tcPr>
            <w:tcW w:w="1798" w:type="dxa"/>
          </w:tcPr>
          <w:p w14:paraId="2449E4F8" w14:textId="77777777" w:rsidR="00C777B2" w:rsidRPr="00DB0C62" w:rsidRDefault="00C777B2" w:rsidP="00A208CA">
            <w:pPr>
              <w:rPr>
                <w:rFonts w:ascii="Lora" w:hAnsi="Lora"/>
                <w:sz w:val="24"/>
                <w:szCs w:val="24"/>
              </w:rPr>
            </w:pPr>
          </w:p>
        </w:tc>
        <w:tc>
          <w:tcPr>
            <w:tcW w:w="1798" w:type="dxa"/>
          </w:tcPr>
          <w:p w14:paraId="41E1D071" w14:textId="77777777" w:rsidR="00C777B2" w:rsidRPr="00DB0C62" w:rsidRDefault="00C777B2" w:rsidP="00A208CA">
            <w:pPr>
              <w:rPr>
                <w:rFonts w:ascii="Lora" w:hAnsi="Lora"/>
                <w:sz w:val="24"/>
                <w:szCs w:val="24"/>
              </w:rPr>
            </w:pPr>
          </w:p>
        </w:tc>
        <w:tc>
          <w:tcPr>
            <w:tcW w:w="1799" w:type="dxa"/>
          </w:tcPr>
          <w:p w14:paraId="0F064A6F" w14:textId="77777777" w:rsidR="00C777B2" w:rsidRPr="00DB0C62" w:rsidRDefault="00C777B2" w:rsidP="00A208CA">
            <w:pPr>
              <w:rPr>
                <w:rFonts w:ascii="Lora" w:hAnsi="Lora"/>
                <w:sz w:val="24"/>
                <w:szCs w:val="24"/>
              </w:rPr>
            </w:pPr>
          </w:p>
        </w:tc>
        <w:tc>
          <w:tcPr>
            <w:tcW w:w="1799" w:type="dxa"/>
          </w:tcPr>
          <w:p w14:paraId="7F622D75" w14:textId="77777777" w:rsidR="00C777B2" w:rsidRPr="00DB0C62" w:rsidRDefault="00C777B2" w:rsidP="00A208CA">
            <w:pPr>
              <w:rPr>
                <w:rFonts w:ascii="Lora" w:hAnsi="Lora"/>
                <w:sz w:val="24"/>
                <w:szCs w:val="24"/>
              </w:rPr>
            </w:pPr>
          </w:p>
        </w:tc>
      </w:tr>
      <w:tr w:rsidR="00C777B2" w:rsidRPr="00DB0C62" w14:paraId="497C373B" w14:textId="77777777" w:rsidTr="00A208CA">
        <w:tc>
          <w:tcPr>
            <w:tcW w:w="543" w:type="dxa"/>
          </w:tcPr>
          <w:p w14:paraId="0E22A0EC" w14:textId="77777777" w:rsidR="00C777B2" w:rsidRPr="00DB0C62" w:rsidRDefault="00C777B2" w:rsidP="00A208CA">
            <w:pPr>
              <w:rPr>
                <w:rFonts w:ascii="Lora" w:hAnsi="Lora"/>
                <w:sz w:val="24"/>
                <w:szCs w:val="24"/>
              </w:rPr>
            </w:pPr>
            <w:r w:rsidRPr="00DB0C62">
              <w:rPr>
                <w:rFonts w:ascii="Lora" w:hAnsi="Lora"/>
                <w:sz w:val="24"/>
                <w:szCs w:val="24"/>
              </w:rPr>
              <w:t>10</w:t>
            </w:r>
          </w:p>
        </w:tc>
        <w:tc>
          <w:tcPr>
            <w:tcW w:w="1798" w:type="dxa"/>
          </w:tcPr>
          <w:p w14:paraId="61843EB2" w14:textId="77777777" w:rsidR="00C777B2" w:rsidRPr="00DB0C62" w:rsidRDefault="00C777B2" w:rsidP="00A208CA">
            <w:pPr>
              <w:rPr>
                <w:rFonts w:ascii="Lora" w:hAnsi="Lora"/>
                <w:sz w:val="24"/>
                <w:szCs w:val="24"/>
              </w:rPr>
            </w:pPr>
          </w:p>
        </w:tc>
        <w:tc>
          <w:tcPr>
            <w:tcW w:w="1798" w:type="dxa"/>
          </w:tcPr>
          <w:p w14:paraId="29661F03" w14:textId="77777777" w:rsidR="00C777B2" w:rsidRPr="00DB0C62" w:rsidRDefault="00C777B2" w:rsidP="00A208CA">
            <w:pPr>
              <w:rPr>
                <w:rFonts w:ascii="Lora" w:hAnsi="Lora"/>
                <w:sz w:val="24"/>
                <w:szCs w:val="24"/>
              </w:rPr>
            </w:pPr>
          </w:p>
        </w:tc>
        <w:tc>
          <w:tcPr>
            <w:tcW w:w="1798" w:type="dxa"/>
          </w:tcPr>
          <w:p w14:paraId="4DC08297" w14:textId="77777777" w:rsidR="00C777B2" w:rsidRPr="00DB0C62" w:rsidRDefault="00C777B2" w:rsidP="00A208CA">
            <w:pPr>
              <w:rPr>
                <w:rFonts w:ascii="Lora" w:hAnsi="Lora"/>
                <w:sz w:val="24"/>
                <w:szCs w:val="24"/>
              </w:rPr>
            </w:pPr>
          </w:p>
        </w:tc>
        <w:tc>
          <w:tcPr>
            <w:tcW w:w="1799" w:type="dxa"/>
          </w:tcPr>
          <w:p w14:paraId="6D5EC626" w14:textId="77777777" w:rsidR="00C777B2" w:rsidRPr="00DB0C62" w:rsidRDefault="00C777B2" w:rsidP="00A208CA">
            <w:pPr>
              <w:rPr>
                <w:rFonts w:ascii="Lora" w:hAnsi="Lora"/>
                <w:sz w:val="24"/>
                <w:szCs w:val="24"/>
              </w:rPr>
            </w:pPr>
          </w:p>
        </w:tc>
        <w:tc>
          <w:tcPr>
            <w:tcW w:w="1799" w:type="dxa"/>
          </w:tcPr>
          <w:p w14:paraId="67E4A433" w14:textId="77777777" w:rsidR="00C777B2" w:rsidRPr="00DB0C62" w:rsidRDefault="00C777B2" w:rsidP="00A208CA">
            <w:pPr>
              <w:rPr>
                <w:rFonts w:ascii="Lora" w:hAnsi="Lora"/>
                <w:sz w:val="24"/>
                <w:szCs w:val="24"/>
              </w:rPr>
            </w:pPr>
          </w:p>
        </w:tc>
      </w:tr>
    </w:tbl>
    <w:p w14:paraId="3D5FB231" w14:textId="77777777" w:rsidR="00C777B2" w:rsidRPr="00DB0C62" w:rsidRDefault="00C777B2" w:rsidP="00C777B2">
      <w:pPr>
        <w:rPr>
          <w:rFonts w:ascii="Lora" w:hAnsi="Lora"/>
          <w:sz w:val="24"/>
          <w:szCs w:val="24"/>
        </w:rPr>
      </w:pPr>
    </w:p>
    <w:p w14:paraId="1B43E0E3" w14:textId="77777777" w:rsidR="00C777B2" w:rsidRPr="00DB0C62" w:rsidRDefault="00C777B2" w:rsidP="00C777B2">
      <w:pPr>
        <w:spacing w:after="0" w:line="240" w:lineRule="auto"/>
        <w:rPr>
          <w:rFonts w:ascii="Lora" w:hAnsi="Lora"/>
          <w:sz w:val="24"/>
          <w:szCs w:val="24"/>
        </w:rPr>
      </w:pPr>
      <w:r w:rsidRPr="00DB0C62">
        <w:rPr>
          <w:rFonts w:ascii="Lora" w:hAnsi="Lora"/>
          <w:sz w:val="24"/>
          <w:szCs w:val="24"/>
        </w:rPr>
        <w:t>Total Requested from MaineCF (calculated from table above): AUTOMATICALLY CALCULATED</w:t>
      </w:r>
    </w:p>
    <w:p w14:paraId="16172B33" w14:textId="77777777" w:rsidR="00C777B2" w:rsidRPr="00DB0C62" w:rsidRDefault="00C777B2" w:rsidP="00C777B2">
      <w:pPr>
        <w:spacing w:after="0" w:line="240" w:lineRule="auto"/>
        <w:rPr>
          <w:rFonts w:ascii="Lora" w:hAnsi="Lora"/>
          <w:sz w:val="24"/>
          <w:szCs w:val="24"/>
        </w:rPr>
      </w:pPr>
      <w:r w:rsidRPr="00DB0C62">
        <w:rPr>
          <w:rFonts w:ascii="Lora" w:hAnsi="Lora"/>
          <w:i/>
          <w:iCs/>
          <w:sz w:val="24"/>
          <w:szCs w:val="24"/>
        </w:rPr>
        <w:t>Warning: The second column in the table above (Amount from MaineCF) does not match the total requested from MaineCF in the box above. Please review your line items and amounts for accuracy.</w:t>
      </w:r>
    </w:p>
    <w:p w14:paraId="11E108FD" w14:textId="77777777" w:rsidR="00C777B2" w:rsidRPr="00DB0C62" w:rsidRDefault="00C777B2" w:rsidP="00C777B2">
      <w:pPr>
        <w:spacing w:after="0" w:line="240" w:lineRule="auto"/>
        <w:rPr>
          <w:rFonts w:ascii="Lora" w:hAnsi="Lora"/>
          <w:sz w:val="24"/>
          <w:szCs w:val="24"/>
        </w:rPr>
      </w:pPr>
    </w:p>
    <w:p w14:paraId="01229400" w14:textId="77777777" w:rsidR="00C777B2" w:rsidRPr="00DB0C62" w:rsidRDefault="00C777B2" w:rsidP="00C777B2">
      <w:pPr>
        <w:spacing w:after="0" w:line="240" w:lineRule="auto"/>
        <w:rPr>
          <w:rFonts w:ascii="Lora" w:hAnsi="Lora"/>
          <w:sz w:val="24"/>
          <w:szCs w:val="24"/>
        </w:rPr>
      </w:pPr>
      <w:r w:rsidRPr="00DB0C62">
        <w:rPr>
          <w:rFonts w:ascii="Lora" w:hAnsi="Lora"/>
          <w:sz w:val="24"/>
          <w:szCs w:val="24"/>
        </w:rPr>
        <w:t>Total Requested from Other Sources: AUTOMATICALLY CALCULATED</w:t>
      </w:r>
    </w:p>
    <w:p w14:paraId="26947F6C" w14:textId="77777777" w:rsidR="00C777B2" w:rsidRPr="00DB0C62" w:rsidRDefault="00C777B2" w:rsidP="00C777B2">
      <w:pPr>
        <w:spacing w:after="0" w:line="240" w:lineRule="auto"/>
        <w:rPr>
          <w:rFonts w:ascii="Lora" w:hAnsi="Lora"/>
          <w:sz w:val="24"/>
          <w:szCs w:val="24"/>
        </w:rPr>
      </w:pPr>
    </w:p>
    <w:p w14:paraId="29E90749" w14:textId="77777777" w:rsidR="00C777B2" w:rsidRPr="00DB0C62" w:rsidRDefault="00C777B2" w:rsidP="00C777B2">
      <w:pPr>
        <w:spacing w:after="0" w:line="240" w:lineRule="auto"/>
        <w:rPr>
          <w:rFonts w:ascii="Lora" w:hAnsi="Lora"/>
          <w:sz w:val="24"/>
          <w:szCs w:val="24"/>
        </w:rPr>
      </w:pPr>
      <w:r w:rsidRPr="00DB0C62">
        <w:rPr>
          <w:rFonts w:ascii="Lora" w:hAnsi="Lora"/>
          <w:sz w:val="24"/>
          <w:szCs w:val="24"/>
        </w:rPr>
        <w:t>Total Project Budget (calculated from table above): AUTOMATICALLY CALCULATED</w:t>
      </w:r>
    </w:p>
    <w:p w14:paraId="6BC95193" w14:textId="77777777" w:rsidR="00C777B2" w:rsidRPr="00DB0C62" w:rsidRDefault="00C777B2" w:rsidP="00C777B2">
      <w:pPr>
        <w:spacing w:after="0" w:line="240" w:lineRule="auto"/>
        <w:rPr>
          <w:rFonts w:ascii="Lora" w:hAnsi="Lora"/>
          <w:sz w:val="24"/>
          <w:szCs w:val="24"/>
        </w:rPr>
      </w:pPr>
    </w:p>
    <w:p w14:paraId="254B52A0" w14:textId="77777777" w:rsidR="00C777B2" w:rsidRPr="00DB0C62" w:rsidRDefault="00C777B2" w:rsidP="00C777B2">
      <w:pPr>
        <w:spacing w:after="0" w:line="240" w:lineRule="auto"/>
        <w:rPr>
          <w:rFonts w:ascii="Lora" w:hAnsi="Lora"/>
          <w:sz w:val="24"/>
          <w:szCs w:val="24"/>
        </w:rPr>
      </w:pPr>
      <w:r w:rsidRPr="00DB0C62">
        <w:rPr>
          <w:rFonts w:ascii="Lora" w:hAnsi="Lora"/>
          <w:sz w:val="24"/>
          <w:szCs w:val="24"/>
        </w:rPr>
        <w:t>Confirm Total Project Budget: Applicant needs to enter to confirm</w:t>
      </w:r>
    </w:p>
    <w:p w14:paraId="55AD9AAB" w14:textId="77777777" w:rsidR="00C777B2" w:rsidRPr="00DB0C62" w:rsidRDefault="00C777B2" w:rsidP="00C777B2">
      <w:pPr>
        <w:spacing w:after="0" w:line="240" w:lineRule="auto"/>
        <w:rPr>
          <w:rFonts w:ascii="Lora" w:hAnsi="Lora"/>
          <w:sz w:val="24"/>
          <w:szCs w:val="24"/>
        </w:rPr>
      </w:pPr>
      <w:r w:rsidRPr="00DB0C62">
        <w:rPr>
          <w:rFonts w:ascii="Lora" w:hAnsi="Lora"/>
          <w:i/>
          <w:iCs/>
          <w:sz w:val="24"/>
          <w:szCs w:val="24"/>
        </w:rPr>
        <w:t>Warning: The total project budget does not match the table above. Please review your line items and amounts for accuracy.</w:t>
      </w:r>
    </w:p>
    <w:p w14:paraId="00136419" w14:textId="77777777" w:rsidR="00C777B2" w:rsidRPr="00DB0C62" w:rsidRDefault="00C777B2" w:rsidP="00C777B2">
      <w:pPr>
        <w:spacing w:after="0" w:line="240" w:lineRule="auto"/>
        <w:rPr>
          <w:rFonts w:ascii="Lora" w:hAnsi="Lora"/>
          <w:sz w:val="24"/>
          <w:szCs w:val="24"/>
        </w:rPr>
      </w:pPr>
    </w:p>
    <w:p w14:paraId="72A00335" w14:textId="14B1F13D" w:rsidR="00C777B2" w:rsidRPr="00C25135" w:rsidRDefault="00C777B2" w:rsidP="009A5247">
      <w:pPr>
        <w:spacing w:after="0" w:line="240" w:lineRule="auto"/>
        <w:rPr>
          <w:rFonts w:ascii="Lora" w:hAnsi="Lora"/>
          <w:sz w:val="24"/>
          <w:szCs w:val="24"/>
        </w:rPr>
      </w:pPr>
      <w:r w:rsidRPr="00DB0C62">
        <w:rPr>
          <w:rFonts w:ascii="Lora" w:hAnsi="Lora"/>
          <w:sz w:val="24"/>
          <w:szCs w:val="24"/>
        </w:rPr>
        <w:t>Optional Explanation: If any budget items need additional explanation, please add that here.</w:t>
      </w:r>
    </w:p>
    <w:sectPr w:rsidR="00C777B2" w:rsidRPr="00C25135" w:rsidSect="00F74A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7EC"/>
    <w:multiLevelType w:val="hybridMultilevel"/>
    <w:tmpl w:val="F4B687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C564E"/>
    <w:multiLevelType w:val="multilevel"/>
    <w:tmpl w:val="61E02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53D84"/>
    <w:multiLevelType w:val="hybridMultilevel"/>
    <w:tmpl w:val="4D2CF0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111CD"/>
    <w:multiLevelType w:val="multilevel"/>
    <w:tmpl w:val="509E55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8E7ACA"/>
    <w:multiLevelType w:val="hybridMultilevel"/>
    <w:tmpl w:val="F8FA11A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E44733"/>
    <w:multiLevelType w:val="multilevel"/>
    <w:tmpl w:val="82D219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31146"/>
    <w:multiLevelType w:val="multilevel"/>
    <w:tmpl w:val="ABFA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8255FB"/>
    <w:multiLevelType w:val="hybridMultilevel"/>
    <w:tmpl w:val="A072BA6A"/>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C0827B1"/>
    <w:multiLevelType w:val="hybridMultilevel"/>
    <w:tmpl w:val="1EC6D4DC"/>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E3179CE"/>
    <w:multiLevelType w:val="multilevel"/>
    <w:tmpl w:val="55C842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4E73F6"/>
    <w:multiLevelType w:val="hybridMultilevel"/>
    <w:tmpl w:val="DED64FF2"/>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C72D38"/>
    <w:multiLevelType w:val="hybridMultilevel"/>
    <w:tmpl w:val="7242C7F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F341626"/>
    <w:multiLevelType w:val="hybridMultilevel"/>
    <w:tmpl w:val="60C24F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438EA"/>
    <w:multiLevelType w:val="hybridMultilevel"/>
    <w:tmpl w:val="2CE2528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15:restartNumberingAfterBreak="0">
    <w:nsid w:val="36621E18"/>
    <w:multiLevelType w:val="hybridMultilevel"/>
    <w:tmpl w:val="6B1818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E21D0"/>
    <w:multiLevelType w:val="hybridMultilevel"/>
    <w:tmpl w:val="75A016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F00E9B"/>
    <w:multiLevelType w:val="hybridMultilevel"/>
    <w:tmpl w:val="C2D4F72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FC413E1"/>
    <w:multiLevelType w:val="hybridMultilevel"/>
    <w:tmpl w:val="9C061F5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405E27AE"/>
    <w:multiLevelType w:val="hybridMultilevel"/>
    <w:tmpl w:val="A306912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25B5DC3"/>
    <w:multiLevelType w:val="hybridMultilevel"/>
    <w:tmpl w:val="346A48B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6BD03A1"/>
    <w:multiLevelType w:val="multilevel"/>
    <w:tmpl w:val="E68061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9A4C06"/>
    <w:multiLevelType w:val="multilevel"/>
    <w:tmpl w:val="69B4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11099F"/>
    <w:multiLevelType w:val="hybridMultilevel"/>
    <w:tmpl w:val="B60ED5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F0F33"/>
    <w:multiLevelType w:val="hybridMultilevel"/>
    <w:tmpl w:val="D31A1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22C2F"/>
    <w:multiLevelType w:val="multilevel"/>
    <w:tmpl w:val="5F7E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75833E"/>
    <w:multiLevelType w:val="hybridMultilevel"/>
    <w:tmpl w:val="70668B3E"/>
    <w:lvl w:ilvl="0" w:tplc="3AD8FADC">
      <w:start w:val="1"/>
      <w:numFmt w:val="bullet"/>
      <w:lvlText w:val="o"/>
      <w:lvlJc w:val="left"/>
      <w:pPr>
        <w:ind w:left="720" w:hanging="360"/>
      </w:pPr>
      <w:rPr>
        <w:rFonts w:ascii="Courier New" w:hAnsi="Courier New" w:hint="default"/>
      </w:rPr>
    </w:lvl>
    <w:lvl w:ilvl="1" w:tplc="937A5162">
      <w:start w:val="1"/>
      <w:numFmt w:val="bullet"/>
      <w:lvlText w:val="o"/>
      <w:lvlJc w:val="left"/>
      <w:pPr>
        <w:ind w:left="1440" w:hanging="360"/>
      </w:pPr>
      <w:rPr>
        <w:rFonts w:ascii="Courier New" w:hAnsi="Courier New" w:hint="default"/>
      </w:rPr>
    </w:lvl>
    <w:lvl w:ilvl="2" w:tplc="8C2626F8">
      <w:start w:val="1"/>
      <w:numFmt w:val="bullet"/>
      <w:lvlText w:val=""/>
      <w:lvlJc w:val="left"/>
      <w:pPr>
        <w:ind w:left="2160" w:hanging="360"/>
      </w:pPr>
      <w:rPr>
        <w:rFonts w:ascii="Wingdings" w:hAnsi="Wingdings" w:hint="default"/>
      </w:rPr>
    </w:lvl>
    <w:lvl w:ilvl="3" w:tplc="4296E6B2">
      <w:start w:val="1"/>
      <w:numFmt w:val="bullet"/>
      <w:lvlText w:val=""/>
      <w:lvlJc w:val="left"/>
      <w:pPr>
        <w:ind w:left="2880" w:hanging="360"/>
      </w:pPr>
      <w:rPr>
        <w:rFonts w:ascii="Symbol" w:hAnsi="Symbol" w:hint="default"/>
      </w:rPr>
    </w:lvl>
    <w:lvl w:ilvl="4" w:tplc="D3922280">
      <w:start w:val="1"/>
      <w:numFmt w:val="bullet"/>
      <w:lvlText w:val="o"/>
      <w:lvlJc w:val="left"/>
      <w:pPr>
        <w:ind w:left="3600" w:hanging="360"/>
      </w:pPr>
      <w:rPr>
        <w:rFonts w:ascii="Courier New" w:hAnsi="Courier New" w:hint="default"/>
      </w:rPr>
    </w:lvl>
    <w:lvl w:ilvl="5" w:tplc="D6FE71F2">
      <w:start w:val="1"/>
      <w:numFmt w:val="bullet"/>
      <w:lvlText w:val=""/>
      <w:lvlJc w:val="left"/>
      <w:pPr>
        <w:ind w:left="4320" w:hanging="360"/>
      </w:pPr>
      <w:rPr>
        <w:rFonts w:ascii="Wingdings" w:hAnsi="Wingdings" w:hint="default"/>
      </w:rPr>
    </w:lvl>
    <w:lvl w:ilvl="6" w:tplc="BDE819D4">
      <w:start w:val="1"/>
      <w:numFmt w:val="bullet"/>
      <w:lvlText w:val=""/>
      <w:lvlJc w:val="left"/>
      <w:pPr>
        <w:ind w:left="5040" w:hanging="360"/>
      </w:pPr>
      <w:rPr>
        <w:rFonts w:ascii="Symbol" w:hAnsi="Symbol" w:hint="default"/>
      </w:rPr>
    </w:lvl>
    <w:lvl w:ilvl="7" w:tplc="51BAB822">
      <w:start w:val="1"/>
      <w:numFmt w:val="bullet"/>
      <w:lvlText w:val="o"/>
      <w:lvlJc w:val="left"/>
      <w:pPr>
        <w:ind w:left="5760" w:hanging="360"/>
      </w:pPr>
      <w:rPr>
        <w:rFonts w:ascii="Courier New" w:hAnsi="Courier New" w:hint="default"/>
      </w:rPr>
    </w:lvl>
    <w:lvl w:ilvl="8" w:tplc="734815C8">
      <w:start w:val="1"/>
      <w:numFmt w:val="bullet"/>
      <w:lvlText w:val=""/>
      <w:lvlJc w:val="left"/>
      <w:pPr>
        <w:ind w:left="6480" w:hanging="360"/>
      </w:pPr>
      <w:rPr>
        <w:rFonts w:ascii="Wingdings" w:hAnsi="Wingdings" w:hint="default"/>
      </w:rPr>
    </w:lvl>
  </w:abstractNum>
  <w:abstractNum w:abstractNumId="26" w15:restartNumberingAfterBreak="0">
    <w:nsid w:val="64F900C3"/>
    <w:multiLevelType w:val="multilevel"/>
    <w:tmpl w:val="A88EE3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905E71"/>
    <w:multiLevelType w:val="hybridMultilevel"/>
    <w:tmpl w:val="C5967F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C12DFC"/>
    <w:multiLevelType w:val="hybridMultilevel"/>
    <w:tmpl w:val="6B3441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7C4862"/>
    <w:multiLevelType w:val="hybridMultilevel"/>
    <w:tmpl w:val="2EF2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29D4A8"/>
    <w:multiLevelType w:val="hybridMultilevel"/>
    <w:tmpl w:val="BEC2B764"/>
    <w:lvl w:ilvl="0" w:tplc="EBD03438">
      <w:start w:val="1"/>
      <w:numFmt w:val="bullet"/>
      <w:lvlText w:val="o"/>
      <w:lvlJc w:val="left"/>
      <w:pPr>
        <w:ind w:left="720" w:hanging="360"/>
      </w:pPr>
      <w:rPr>
        <w:rFonts w:ascii="Courier New" w:hAnsi="Courier New" w:hint="default"/>
      </w:rPr>
    </w:lvl>
    <w:lvl w:ilvl="1" w:tplc="BD0612AA">
      <w:start w:val="1"/>
      <w:numFmt w:val="bullet"/>
      <w:lvlText w:val="o"/>
      <w:lvlJc w:val="left"/>
      <w:pPr>
        <w:ind w:left="1440" w:hanging="360"/>
      </w:pPr>
      <w:rPr>
        <w:rFonts w:ascii="Courier New" w:hAnsi="Courier New" w:hint="default"/>
      </w:rPr>
    </w:lvl>
    <w:lvl w:ilvl="2" w:tplc="45565066">
      <w:start w:val="1"/>
      <w:numFmt w:val="bullet"/>
      <w:lvlText w:val=""/>
      <w:lvlJc w:val="left"/>
      <w:pPr>
        <w:ind w:left="2160" w:hanging="360"/>
      </w:pPr>
      <w:rPr>
        <w:rFonts w:ascii="Wingdings" w:hAnsi="Wingdings" w:hint="default"/>
      </w:rPr>
    </w:lvl>
    <w:lvl w:ilvl="3" w:tplc="B704ABD2">
      <w:start w:val="1"/>
      <w:numFmt w:val="bullet"/>
      <w:lvlText w:val=""/>
      <w:lvlJc w:val="left"/>
      <w:pPr>
        <w:ind w:left="2880" w:hanging="360"/>
      </w:pPr>
      <w:rPr>
        <w:rFonts w:ascii="Symbol" w:hAnsi="Symbol" w:hint="default"/>
      </w:rPr>
    </w:lvl>
    <w:lvl w:ilvl="4" w:tplc="38884A7C">
      <w:start w:val="1"/>
      <w:numFmt w:val="bullet"/>
      <w:lvlText w:val="o"/>
      <w:lvlJc w:val="left"/>
      <w:pPr>
        <w:ind w:left="3600" w:hanging="360"/>
      </w:pPr>
      <w:rPr>
        <w:rFonts w:ascii="Courier New" w:hAnsi="Courier New" w:hint="default"/>
      </w:rPr>
    </w:lvl>
    <w:lvl w:ilvl="5" w:tplc="FB207ED6">
      <w:start w:val="1"/>
      <w:numFmt w:val="bullet"/>
      <w:lvlText w:val=""/>
      <w:lvlJc w:val="left"/>
      <w:pPr>
        <w:ind w:left="4320" w:hanging="360"/>
      </w:pPr>
      <w:rPr>
        <w:rFonts w:ascii="Wingdings" w:hAnsi="Wingdings" w:hint="default"/>
      </w:rPr>
    </w:lvl>
    <w:lvl w:ilvl="6" w:tplc="69A0AF2C">
      <w:start w:val="1"/>
      <w:numFmt w:val="bullet"/>
      <w:lvlText w:val=""/>
      <w:lvlJc w:val="left"/>
      <w:pPr>
        <w:ind w:left="5040" w:hanging="360"/>
      </w:pPr>
      <w:rPr>
        <w:rFonts w:ascii="Symbol" w:hAnsi="Symbol" w:hint="default"/>
      </w:rPr>
    </w:lvl>
    <w:lvl w:ilvl="7" w:tplc="DB8E60FA">
      <w:start w:val="1"/>
      <w:numFmt w:val="bullet"/>
      <w:lvlText w:val="o"/>
      <w:lvlJc w:val="left"/>
      <w:pPr>
        <w:ind w:left="5760" w:hanging="360"/>
      </w:pPr>
      <w:rPr>
        <w:rFonts w:ascii="Courier New" w:hAnsi="Courier New" w:hint="default"/>
      </w:rPr>
    </w:lvl>
    <w:lvl w:ilvl="8" w:tplc="C78A74B6">
      <w:start w:val="1"/>
      <w:numFmt w:val="bullet"/>
      <w:lvlText w:val=""/>
      <w:lvlJc w:val="left"/>
      <w:pPr>
        <w:ind w:left="6480" w:hanging="360"/>
      </w:pPr>
      <w:rPr>
        <w:rFonts w:ascii="Wingdings" w:hAnsi="Wingdings" w:hint="default"/>
      </w:rPr>
    </w:lvl>
  </w:abstractNum>
  <w:abstractNum w:abstractNumId="31" w15:restartNumberingAfterBreak="0">
    <w:nsid w:val="6DF22AFC"/>
    <w:multiLevelType w:val="multilevel"/>
    <w:tmpl w:val="68C4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E97EE3"/>
    <w:multiLevelType w:val="hybridMultilevel"/>
    <w:tmpl w:val="5B1C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276A4C"/>
    <w:multiLevelType w:val="multilevel"/>
    <w:tmpl w:val="6EFC54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66263E"/>
    <w:multiLevelType w:val="multilevel"/>
    <w:tmpl w:val="9FEE0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9458A1"/>
    <w:multiLevelType w:val="hybridMultilevel"/>
    <w:tmpl w:val="E7288F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4546D3"/>
    <w:multiLevelType w:val="multilevel"/>
    <w:tmpl w:val="A3101B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4133578">
    <w:abstractNumId w:val="25"/>
  </w:num>
  <w:num w:numId="2" w16cid:durableId="1597208420">
    <w:abstractNumId w:val="30"/>
  </w:num>
  <w:num w:numId="3" w16cid:durableId="661549541">
    <w:abstractNumId w:val="12"/>
  </w:num>
  <w:num w:numId="4" w16cid:durableId="1656256159">
    <w:abstractNumId w:val="4"/>
  </w:num>
  <w:num w:numId="5" w16cid:durableId="83890191">
    <w:abstractNumId w:val="22"/>
  </w:num>
  <w:num w:numId="6" w16cid:durableId="1511412112">
    <w:abstractNumId w:val="15"/>
  </w:num>
  <w:num w:numId="7" w16cid:durableId="1937011996">
    <w:abstractNumId w:val="8"/>
  </w:num>
  <w:num w:numId="8" w16cid:durableId="1803378044">
    <w:abstractNumId w:val="1"/>
  </w:num>
  <w:num w:numId="9" w16cid:durableId="1310750869">
    <w:abstractNumId w:val="26"/>
  </w:num>
  <w:num w:numId="10" w16cid:durableId="54742611">
    <w:abstractNumId w:val="36"/>
  </w:num>
  <w:num w:numId="11" w16cid:durableId="1188060617">
    <w:abstractNumId w:val="5"/>
  </w:num>
  <w:num w:numId="12" w16cid:durableId="1428651773">
    <w:abstractNumId w:val="3"/>
  </w:num>
  <w:num w:numId="13" w16cid:durableId="2116557937">
    <w:abstractNumId w:val="20"/>
  </w:num>
  <w:num w:numId="14" w16cid:durableId="1584535589">
    <w:abstractNumId w:val="33"/>
  </w:num>
  <w:num w:numId="15" w16cid:durableId="110520451">
    <w:abstractNumId w:val="9"/>
  </w:num>
  <w:num w:numId="16" w16cid:durableId="303319347">
    <w:abstractNumId w:val="31"/>
  </w:num>
  <w:num w:numId="17" w16cid:durableId="2091190525">
    <w:abstractNumId w:val="6"/>
  </w:num>
  <w:num w:numId="18" w16cid:durableId="929971426">
    <w:abstractNumId w:val="21"/>
  </w:num>
  <w:num w:numId="19" w16cid:durableId="1937327567">
    <w:abstractNumId w:val="24"/>
  </w:num>
  <w:num w:numId="20" w16cid:durableId="664672932">
    <w:abstractNumId w:val="32"/>
  </w:num>
  <w:num w:numId="21" w16cid:durableId="1671181851">
    <w:abstractNumId w:val="10"/>
  </w:num>
  <w:num w:numId="22" w16cid:durableId="256403323">
    <w:abstractNumId w:val="13"/>
  </w:num>
  <w:num w:numId="23" w16cid:durableId="856387746">
    <w:abstractNumId w:val="34"/>
  </w:num>
  <w:num w:numId="24" w16cid:durableId="112528473">
    <w:abstractNumId w:val="28"/>
  </w:num>
  <w:num w:numId="25" w16cid:durableId="247932725">
    <w:abstractNumId w:val="23"/>
  </w:num>
  <w:num w:numId="26" w16cid:durableId="721296166">
    <w:abstractNumId w:val="14"/>
  </w:num>
  <w:num w:numId="27" w16cid:durableId="776943482">
    <w:abstractNumId w:val="35"/>
  </w:num>
  <w:num w:numId="28" w16cid:durableId="1160198135">
    <w:abstractNumId w:val="7"/>
  </w:num>
  <w:num w:numId="29" w16cid:durableId="161891793">
    <w:abstractNumId w:val="11"/>
  </w:num>
  <w:num w:numId="30" w16cid:durableId="1669403457">
    <w:abstractNumId w:val="29"/>
  </w:num>
  <w:num w:numId="31" w16cid:durableId="1729720723">
    <w:abstractNumId w:val="18"/>
  </w:num>
  <w:num w:numId="32" w16cid:durableId="1916474024">
    <w:abstractNumId w:val="16"/>
  </w:num>
  <w:num w:numId="33" w16cid:durableId="384794585">
    <w:abstractNumId w:val="0"/>
  </w:num>
  <w:num w:numId="34" w16cid:durableId="395130805">
    <w:abstractNumId w:val="27"/>
  </w:num>
  <w:num w:numId="35" w16cid:durableId="1352686464">
    <w:abstractNumId w:val="19"/>
  </w:num>
  <w:num w:numId="36" w16cid:durableId="446312227">
    <w:abstractNumId w:val="2"/>
  </w:num>
  <w:num w:numId="37" w16cid:durableId="49738392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FC"/>
    <w:rsid w:val="00002E3A"/>
    <w:rsid w:val="0001764D"/>
    <w:rsid w:val="00026C97"/>
    <w:rsid w:val="00027749"/>
    <w:rsid w:val="00033F0A"/>
    <w:rsid w:val="000379AA"/>
    <w:rsid w:val="0004550F"/>
    <w:rsid w:val="00045A09"/>
    <w:rsid w:val="00045D49"/>
    <w:rsid w:val="000578A4"/>
    <w:rsid w:val="0006055D"/>
    <w:rsid w:val="000706C0"/>
    <w:rsid w:val="00072E12"/>
    <w:rsid w:val="00084EFA"/>
    <w:rsid w:val="00086693"/>
    <w:rsid w:val="00087761"/>
    <w:rsid w:val="00093281"/>
    <w:rsid w:val="00094DA2"/>
    <w:rsid w:val="000B32C4"/>
    <w:rsid w:val="000B3F02"/>
    <w:rsid w:val="000D1C94"/>
    <w:rsid w:val="000D2F48"/>
    <w:rsid w:val="000E2F89"/>
    <w:rsid w:val="001011B7"/>
    <w:rsid w:val="00104E2B"/>
    <w:rsid w:val="001053E8"/>
    <w:rsid w:val="001058CC"/>
    <w:rsid w:val="00107A89"/>
    <w:rsid w:val="0011235B"/>
    <w:rsid w:val="00113A5B"/>
    <w:rsid w:val="00114852"/>
    <w:rsid w:val="001231DB"/>
    <w:rsid w:val="001275A2"/>
    <w:rsid w:val="001313C7"/>
    <w:rsid w:val="00131E98"/>
    <w:rsid w:val="00145362"/>
    <w:rsid w:val="00155113"/>
    <w:rsid w:val="001578CD"/>
    <w:rsid w:val="0017219F"/>
    <w:rsid w:val="00175BA3"/>
    <w:rsid w:val="001763E3"/>
    <w:rsid w:val="0017648F"/>
    <w:rsid w:val="00180BF7"/>
    <w:rsid w:val="00185E4F"/>
    <w:rsid w:val="00192729"/>
    <w:rsid w:val="001937B8"/>
    <w:rsid w:val="0019769A"/>
    <w:rsid w:val="001A3785"/>
    <w:rsid w:val="001A3D91"/>
    <w:rsid w:val="001A7E1B"/>
    <w:rsid w:val="001B60EA"/>
    <w:rsid w:val="001B6A6D"/>
    <w:rsid w:val="001C1750"/>
    <w:rsid w:val="001C2647"/>
    <w:rsid w:val="001D3C65"/>
    <w:rsid w:val="001E04C8"/>
    <w:rsid w:val="001E1FFF"/>
    <w:rsid w:val="001E437A"/>
    <w:rsid w:val="001E4C83"/>
    <w:rsid w:val="00214A50"/>
    <w:rsid w:val="00224EBA"/>
    <w:rsid w:val="00225BE6"/>
    <w:rsid w:val="00233C29"/>
    <w:rsid w:val="002350D2"/>
    <w:rsid w:val="00240DBC"/>
    <w:rsid w:val="00266CD6"/>
    <w:rsid w:val="00271387"/>
    <w:rsid w:val="002822DE"/>
    <w:rsid w:val="00282718"/>
    <w:rsid w:val="00293D08"/>
    <w:rsid w:val="00296F0D"/>
    <w:rsid w:val="00297083"/>
    <w:rsid w:val="0029738A"/>
    <w:rsid w:val="002A0353"/>
    <w:rsid w:val="002B5A9E"/>
    <w:rsid w:val="002B7561"/>
    <w:rsid w:val="002B75C4"/>
    <w:rsid w:val="002B7C17"/>
    <w:rsid w:val="002C0388"/>
    <w:rsid w:val="002C34F2"/>
    <w:rsid w:val="002D26D6"/>
    <w:rsid w:val="002D3D4B"/>
    <w:rsid w:val="002E43D3"/>
    <w:rsid w:val="002E730D"/>
    <w:rsid w:val="002F2146"/>
    <w:rsid w:val="002F68FA"/>
    <w:rsid w:val="00304C97"/>
    <w:rsid w:val="003126A4"/>
    <w:rsid w:val="00313BDF"/>
    <w:rsid w:val="00320494"/>
    <w:rsid w:val="003210D3"/>
    <w:rsid w:val="003233AC"/>
    <w:rsid w:val="00323D1E"/>
    <w:rsid w:val="00326290"/>
    <w:rsid w:val="0033298F"/>
    <w:rsid w:val="00342311"/>
    <w:rsid w:val="003448C2"/>
    <w:rsid w:val="00351D4D"/>
    <w:rsid w:val="00352B9E"/>
    <w:rsid w:val="003639C6"/>
    <w:rsid w:val="00371FD1"/>
    <w:rsid w:val="00384DEB"/>
    <w:rsid w:val="00385124"/>
    <w:rsid w:val="00393C60"/>
    <w:rsid w:val="0039704C"/>
    <w:rsid w:val="00397637"/>
    <w:rsid w:val="003A2B39"/>
    <w:rsid w:val="003A37AC"/>
    <w:rsid w:val="003A4A70"/>
    <w:rsid w:val="003A4C22"/>
    <w:rsid w:val="003A4E74"/>
    <w:rsid w:val="003A53FB"/>
    <w:rsid w:val="003B1616"/>
    <w:rsid w:val="003B1D09"/>
    <w:rsid w:val="003C0B54"/>
    <w:rsid w:val="003C5F4A"/>
    <w:rsid w:val="003E20F6"/>
    <w:rsid w:val="003E62A8"/>
    <w:rsid w:val="003F70CC"/>
    <w:rsid w:val="00404C63"/>
    <w:rsid w:val="004144AE"/>
    <w:rsid w:val="00415BD6"/>
    <w:rsid w:val="00421455"/>
    <w:rsid w:val="004242A3"/>
    <w:rsid w:val="00432C9E"/>
    <w:rsid w:val="004335E7"/>
    <w:rsid w:val="0043456A"/>
    <w:rsid w:val="00436503"/>
    <w:rsid w:val="004421B2"/>
    <w:rsid w:val="0045386C"/>
    <w:rsid w:val="00453A77"/>
    <w:rsid w:val="00457666"/>
    <w:rsid w:val="00457F8C"/>
    <w:rsid w:val="004600FE"/>
    <w:rsid w:val="00463163"/>
    <w:rsid w:val="00463368"/>
    <w:rsid w:val="004646FA"/>
    <w:rsid w:val="004707EF"/>
    <w:rsid w:val="00475E6F"/>
    <w:rsid w:val="00480159"/>
    <w:rsid w:val="00486C70"/>
    <w:rsid w:val="00491756"/>
    <w:rsid w:val="004959F4"/>
    <w:rsid w:val="0049712D"/>
    <w:rsid w:val="00497849"/>
    <w:rsid w:val="004A69F8"/>
    <w:rsid w:val="004C0D7C"/>
    <w:rsid w:val="004C28F7"/>
    <w:rsid w:val="004E0554"/>
    <w:rsid w:val="004F0C10"/>
    <w:rsid w:val="004F4C2A"/>
    <w:rsid w:val="004F54F2"/>
    <w:rsid w:val="00501733"/>
    <w:rsid w:val="005017D5"/>
    <w:rsid w:val="00505617"/>
    <w:rsid w:val="00512B11"/>
    <w:rsid w:val="00514E7F"/>
    <w:rsid w:val="005164E9"/>
    <w:rsid w:val="005349C2"/>
    <w:rsid w:val="00547424"/>
    <w:rsid w:val="00556480"/>
    <w:rsid w:val="00557F90"/>
    <w:rsid w:val="00560F59"/>
    <w:rsid w:val="00562ADA"/>
    <w:rsid w:val="00562CB6"/>
    <w:rsid w:val="00564B49"/>
    <w:rsid w:val="00581F7F"/>
    <w:rsid w:val="005820F6"/>
    <w:rsid w:val="005874C6"/>
    <w:rsid w:val="00587B92"/>
    <w:rsid w:val="00594121"/>
    <w:rsid w:val="005A4A5D"/>
    <w:rsid w:val="005C1B2D"/>
    <w:rsid w:val="005D2F41"/>
    <w:rsid w:val="005E5FB0"/>
    <w:rsid w:val="005E6DBA"/>
    <w:rsid w:val="005F6321"/>
    <w:rsid w:val="005F6DC5"/>
    <w:rsid w:val="005F78DC"/>
    <w:rsid w:val="006013E1"/>
    <w:rsid w:val="00605D5C"/>
    <w:rsid w:val="006259C3"/>
    <w:rsid w:val="0063239A"/>
    <w:rsid w:val="00636372"/>
    <w:rsid w:val="0064153C"/>
    <w:rsid w:val="00651B43"/>
    <w:rsid w:val="00655E4E"/>
    <w:rsid w:val="0066290B"/>
    <w:rsid w:val="0067345C"/>
    <w:rsid w:val="00673CF1"/>
    <w:rsid w:val="00674F6D"/>
    <w:rsid w:val="006756CF"/>
    <w:rsid w:val="00682C57"/>
    <w:rsid w:val="00682F42"/>
    <w:rsid w:val="006843BC"/>
    <w:rsid w:val="006869DB"/>
    <w:rsid w:val="00697084"/>
    <w:rsid w:val="006A29B1"/>
    <w:rsid w:val="006A7D66"/>
    <w:rsid w:val="006B3A6E"/>
    <w:rsid w:val="006B50BC"/>
    <w:rsid w:val="006C0B1C"/>
    <w:rsid w:val="006C4761"/>
    <w:rsid w:val="006D05EA"/>
    <w:rsid w:val="006D4600"/>
    <w:rsid w:val="006D67C0"/>
    <w:rsid w:val="006E10E2"/>
    <w:rsid w:val="006F64FD"/>
    <w:rsid w:val="006F7562"/>
    <w:rsid w:val="007026CC"/>
    <w:rsid w:val="00707AB2"/>
    <w:rsid w:val="00720948"/>
    <w:rsid w:val="00722362"/>
    <w:rsid w:val="007269A5"/>
    <w:rsid w:val="00730380"/>
    <w:rsid w:val="00734A86"/>
    <w:rsid w:val="007420F3"/>
    <w:rsid w:val="00774BD7"/>
    <w:rsid w:val="0077561E"/>
    <w:rsid w:val="007771CF"/>
    <w:rsid w:val="00783F9D"/>
    <w:rsid w:val="0079343A"/>
    <w:rsid w:val="0079347B"/>
    <w:rsid w:val="007965D3"/>
    <w:rsid w:val="007A06C7"/>
    <w:rsid w:val="007A0D59"/>
    <w:rsid w:val="007A4DC2"/>
    <w:rsid w:val="007B1C9F"/>
    <w:rsid w:val="007B1FF6"/>
    <w:rsid w:val="007C3726"/>
    <w:rsid w:val="007D09A9"/>
    <w:rsid w:val="007D4B6B"/>
    <w:rsid w:val="007E108E"/>
    <w:rsid w:val="007F3760"/>
    <w:rsid w:val="007F58CA"/>
    <w:rsid w:val="00807786"/>
    <w:rsid w:val="0081366F"/>
    <w:rsid w:val="008205F1"/>
    <w:rsid w:val="0082202B"/>
    <w:rsid w:val="00823E2D"/>
    <w:rsid w:val="0082468F"/>
    <w:rsid w:val="0083510C"/>
    <w:rsid w:val="00843C80"/>
    <w:rsid w:val="00851124"/>
    <w:rsid w:val="00854B75"/>
    <w:rsid w:val="008556FA"/>
    <w:rsid w:val="008562F4"/>
    <w:rsid w:val="00862070"/>
    <w:rsid w:val="008626B4"/>
    <w:rsid w:val="00870941"/>
    <w:rsid w:val="00881903"/>
    <w:rsid w:val="008823C4"/>
    <w:rsid w:val="008A442C"/>
    <w:rsid w:val="008A58D7"/>
    <w:rsid w:val="008A5E40"/>
    <w:rsid w:val="008A5F76"/>
    <w:rsid w:val="008C18B3"/>
    <w:rsid w:val="008C4BAF"/>
    <w:rsid w:val="008C620C"/>
    <w:rsid w:val="008C63EE"/>
    <w:rsid w:val="008C65C8"/>
    <w:rsid w:val="008E736B"/>
    <w:rsid w:val="008F3E60"/>
    <w:rsid w:val="008F4087"/>
    <w:rsid w:val="008F46D2"/>
    <w:rsid w:val="00907B2A"/>
    <w:rsid w:val="00914458"/>
    <w:rsid w:val="009163E8"/>
    <w:rsid w:val="00922236"/>
    <w:rsid w:val="00930375"/>
    <w:rsid w:val="009407CC"/>
    <w:rsid w:val="009500E8"/>
    <w:rsid w:val="00966FD2"/>
    <w:rsid w:val="00971A4C"/>
    <w:rsid w:val="0097616C"/>
    <w:rsid w:val="00980E01"/>
    <w:rsid w:val="00990C75"/>
    <w:rsid w:val="00991232"/>
    <w:rsid w:val="009915E9"/>
    <w:rsid w:val="00993C61"/>
    <w:rsid w:val="00996F79"/>
    <w:rsid w:val="009A5247"/>
    <w:rsid w:val="009B0D61"/>
    <w:rsid w:val="009B27FF"/>
    <w:rsid w:val="009C1702"/>
    <w:rsid w:val="009C3074"/>
    <w:rsid w:val="009C34F0"/>
    <w:rsid w:val="009C7EDA"/>
    <w:rsid w:val="009D499D"/>
    <w:rsid w:val="009D52A2"/>
    <w:rsid w:val="009D6804"/>
    <w:rsid w:val="009E071C"/>
    <w:rsid w:val="009E553A"/>
    <w:rsid w:val="009F5C2A"/>
    <w:rsid w:val="00A07B1E"/>
    <w:rsid w:val="00A119BD"/>
    <w:rsid w:val="00A12A08"/>
    <w:rsid w:val="00A13D2E"/>
    <w:rsid w:val="00A156F1"/>
    <w:rsid w:val="00A17ED0"/>
    <w:rsid w:val="00A26658"/>
    <w:rsid w:val="00A2712A"/>
    <w:rsid w:val="00A32CC1"/>
    <w:rsid w:val="00A331EE"/>
    <w:rsid w:val="00A5099B"/>
    <w:rsid w:val="00A55051"/>
    <w:rsid w:val="00A55212"/>
    <w:rsid w:val="00A73280"/>
    <w:rsid w:val="00A745EA"/>
    <w:rsid w:val="00A75F32"/>
    <w:rsid w:val="00A80FD7"/>
    <w:rsid w:val="00A8629B"/>
    <w:rsid w:val="00A909CD"/>
    <w:rsid w:val="00A950F4"/>
    <w:rsid w:val="00A9523B"/>
    <w:rsid w:val="00AA23DF"/>
    <w:rsid w:val="00AB5636"/>
    <w:rsid w:val="00AC01C8"/>
    <w:rsid w:val="00AC734A"/>
    <w:rsid w:val="00AD02AE"/>
    <w:rsid w:val="00AE02BA"/>
    <w:rsid w:val="00AE0983"/>
    <w:rsid w:val="00AE698E"/>
    <w:rsid w:val="00AF0220"/>
    <w:rsid w:val="00AF125D"/>
    <w:rsid w:val="00AF66CE"/>
    <w:rsid w:val="00B052BF"/>
    <w:rsid w:val="00B11D62"/>
    <w:rsid w:val="00B121F4"/>
    <w:rsid w:val="00B209CF"/>
    <w:rsid w:val="00B22AE0"/>
    <w:rsid w:val="00B23BEF"/>
    <w:rsid w:val="00B30B2F"/>
    <w:rsid w:val="00B34CAC"/>
    <w:rsid w:val="00B424CF"/>
    <w:rsid w:val="00B42F22"/>
    <w:rsid w:val="00B4434B"/>
    <w:rsid w:val="00B523DC"/>
    <w:rsid w:val="00B558B4"/>
    <w:rsid w:val="00B56F1E"/>
    <w:rsid w:val="00B5740D"/>
    <w:rsid w:val="00B63CF5"/>
    <w:rsid w:val="00B65CB1"/>
    <w:rsid w:val="00B65D39"/>
    <w:rsid w:val="00B7215F"/>
    <w:rsid w:val="00B74006"/>
    <w:rsid w:val="00B8675A"/>
    <w:rsid w:val="00B965FD"/>
    <w:rsid w:val="00B973D1"/>
    <w:rsid w:val="00BA1078"/>
    <w:rsid w:val="00BC3C00"/>
    <w:rsid w:val="00BC5A3F"/>
    <w:rsid w:val="00BD1040"/>
    <w:rsid w:val="00BD2E11"/>
    <w:rsid w:val="00BF0E40"/>
    <w:rsid w:val="00BF2635"/>
    <w:rsid w:val="00BF285B"/>
    <w:rsid w:val="00C01C3F"/>
    <w:rsid w:val="00C03F52"/>
    <w:rsid w:val="00C13C2C"/>
    <w:rsid w:val="00C25135"/>
    <w:rsid w:val="00C31309"/>
    <w:rsid w:val="00C3589F"/>
    <w:rsid w:val="00C37196"/>
    <w:rsid w:val="00C45807"/>
    <w:rsid w:val="00C47E04"/>
    <w:rsid w:val="00C50851"/>
    <w:rsid w:val="00C71466"/>
    <w:rsid w:val="00C73640"/>
    <w:rsid w:val="00C777B2"/>
    <w:rsid w:val="00C91A60"/>
    <w:rsid w:val="00CA0721"/>
    <w:rsid w:val="00CA0C17"/>
    <w:rsid w:val="00CA59BC"/>
    <w:rsid w:val="00CA5AFC"/>
    <w:rsid w:val="00CB41CE"/>
    <w:rsid w:val="00CB6540"/>
    <w:rsid w:val="00CB7EDE"/>
    <w:rsid w:val="00CC0150"/>
    <w:rsid w:val="00CC2F28"/>
    <w:rsid w:val="00CC513C"/>
    <w:rsid w:val="00CC52A3"/>
    <w:rsid w:val="00CC74DB"/>
    <w:rsid w:val="00CC76A6"/>
    <w:rsid w:val="00CC793B"/>
    <w:rsid w:val="00CD53D8"/>
    <w:rsid w:val="00CE5134"/>
    <w:rsid w:val="00CE7A48"/>
    <w:rsid w:val="00CF4A1B"/>
    <w:rsid w:val="00CF61FC"/>
    <w:rsid w:val="00CF7EB2"/>
    <w:rsid w:val="00D0311B"/>
    <w:rsid w:val="00D03AFD"/>
    <w:rsid w:val="00D04906"/>
    <w:rsid w:val="00D0575B"/>
    <w:rsid w:val="00D071CC"/>
    <w:rsid w:val="00D10619"/>
    <w:rsid w:val="00D11389"/>
    <w:rsid w:val="00D15D20"/>
    <w:rsid w:val="00D20929"/>
    <w:rsid w:val="00D27723"/>
    <w:rsid w:val="00D33AF6"/>
    <w:rsid w:val="00D45DA8"/>
    <w:rsid w:val="00D50DF6"/>
    <w:rsid w:val="00D545A7"/>
    <w:rsid w:val="00D56AF1"/>
    <w:rsid w:val="00D72B47"/>
    <w:rsid w:val="00D853DD"/>
    <w:rsid w:val="00D918BF"/>
    <w:rsid w:val="00D96B8C"/>
    <w:rsid w:val="00DA213C"/>
    <w:rsid w:val="00DA6C50"/>
    <w:rsid w:val="00DB0C62"/>
    <w:rsid w:val="00DB1306"/>
    <w:rsid w:val="00DB2CD3"/>
    <w:rsid w:val="00DC1350"/>
    <w:rsid w:val="00DC25B4"/>
    <w:rsid w:val="00DD211C"/>
    <w:rsid w:val="00DD2DD6"/>
    <w:rsid w:val="00DF3A43"/>
    <w:rsid w:val="00DF532E"/>
    <w:rsid w:val="00E01621"/>
    <w:rsid w:val="00E0353E"/>
    <w:rsid w:val="00E051BB"/>
    <w:rsid w:val="00E07B8A"/>
    <w:rsid w:val="00E10148"/>
    <w:rsid w:val="00E11476"/>
    <w:rsid w:val="00E14EA8"/>
    <w:rsid w:val="00E14F60"/>
    <w:rsid w:val="00E31244"/>
    <w:rsid w:val="00E3523D"/>
    <w:rsid w:val="00E429AC"/>
    <w:rsid w:val="00E447AF"/>
    <w:rsid w:val="00E4553E"/>
    <w:rsid w:val="00E5453A"/>
    <w:rsid w:val="00E54714"/>
    <w:rsid w:val="00E63046"/>
    <w:rsid w:val="00E710EE"/>
    <w:rsid w:val="00E823BF"/>
    <w:rsid w:val="00E82EBF"/>
    <w:rsid w:val="00E85C2A"/>
    <w:rsid w:val="00E86E6A"/>
    <w:rsid w:val="00E95A92"/>
    <w:rsid w:val="00EA5AF1"/>
    <w:rsid w:val="00EB3B14"/>
    <w:rsid w:val="00ED1430"/>
    <w:rsid w:val="00ED1697"/>
    <w:rsid w:val="00EE1C09"/>
    <w:rsid w:val="00EE3113"/>
    <w:rsid w:val="00EE781A"/>
    <w:rsid w:val="00EF1A0C"/>
    <w:rsid w:val="00EF294F"/>
    <w:rsid w:val="00F017D1"/>
    <w:rsid w:val="00F01899"/>
    <w:rsid w:val="00F068FC"/>
    <w:rsid w:val="00F26480"/>
    <w:rsid w:val="00F32B01"/>
    <w:rsid w:val="00F36BD2"/>
    <w:rsid w:val="00F46713"/>
    <w:rsid w:val="00F628FF"/>
    <w:rsid w:val="00F65820"/>
    <w:rsid w:val="00F66FA4"/>
    <w:rsid w:val="00F70787"/>
    <w:rsid w:val="00F71A85"/>
    <w:rsid w:val="00F74A2C"/>
    <w:rsid w:val="00F8190F"/>
    <w:rsid w:val="00F87A3F"/>
    <w:rsid w:val="00F91750"/>
    <w:rsid w:val="00F93730"/>
    <w:rsid w:val="00F93970"/>
    <w:rsid w:val="00FC1035"/>
    <w:rsid w:val="00FC2188"/>
    <w:rsid w:val="00FC5C6C"/>
    <w:rsid w:val="00FC61C8"/>
    <w:rsid w:val="00FD098B"/>
    <w:rsid w:val="00FD5026"/>
    <w:rsid w:val="00FE084E"/>
    <w:rsid w:val="00FE0C1B"/>
    <w:rsid w:val="00FE2449"/>
    <w:rsid w:val="00FE2EBA"/>
    <w:rsid w:val="00FF0DC5"/>
    <w:rsid w:val="00FF3C08"/>
    <w:rsid w:val="00FF550B"/>
    <w:rsid w:val="00FF7AE0"/>
    <w:rsid w:val="015D82FF"/>
    <w:rsid w:val="0367E274"/>
    <w:rsid w:val="09506E9F"/>
    <w:rsid w:val="09EDB1CF"/>
    <w:rsid w:val="09EF3AE6"/>
    <w:rsid w:val="0A87CD90"/>
    <w:rsid w:val="0AA01DF0"/>
    <w:rsid w:val="0DFB70D9"/>
    <w:rsid w:val="0E3C5B3D"/>
    <w:rsid w:val="0E586435"/>
    <w:rsid w:val="0EA97A5C"/>
    <w:rsid w:val="148CFCC4"/>
    <w:rsid w:val="149F05F2"/>
    <w:rsid w:val="19027E8D"/>
    <w:rsid w:val="1B78494C"/>
    <w:rsid w:val="1D82DA39"/>
    <w:rsid w:val="21331317"/>
    <w:rsid w:val="220B1967"/>
    <w:rsid w:val="2408B464"/>
    <w:rsid w:val="2565CD00"/>
    <w:rsid w:val="291C76E2"/>
    <w:rsid w:val="2C71239B"/>
    <w:rsid w:val="2EB623A8"/>
    <w:rsid w:val="31272D93"/>
    <w:rsid w:val="314C2822"/>
    <w:rsid w:val="349BA04A"/>
    <w:rsid w:val="34EA67F1"/>
    <w:rsid w:val="350E44E2"/>
    <w:rsid w:val="3AAE7CC1"/>
    <w:rsid w:val="3CB1B226"/>
    <w:rsid w:val="3E527813"/>
    <w:rsid w:val="4176EE70"/>
    <w:rsid w:val="41FE1252"/>
    <w:rsid w:val="45BB6118"/>
    <w:rsid w:val="48BC13F8"/>
    <w:rsid w:val="4BB5DC55"/>
    <w:rsid w:val="4DB863E0"/>
    <w:rsid w:val="51F76503"/>
    <w:rsid w:val="535DFB8B"/>
    <w:rsid w:val="59FDF544"/>
    <w:rsid w:val="5AD4CC18"/>
    <w:rsid w:val="5D86A417"/>
    <w:rsid w:val="5DE553EA"/>
    <w:rsid w:val="624EDFE7"/>
    <w:rsid w:val="62F5BB2F"/>
    <w:rsid w:val="6465E0C8"/>
    <w:rsid w:val="656E2C80"/>
    <w:rsid w:val="6A36B08D"/>
    <w:rsid w:val="6C1CA50B"/>
    <w:rsid w:val="6DD7204E"/>
    <w:rsid w:val="701E91E0"/>
    <w:rsid w:val="71506F41"/>
    <w:rsid w:val="7205762D"/>
    <w:rsid w:val="742959C0"/>
    <w:rsid w:val="78943669"/>
    <w:rsid w:val="7C4E11FC"/>
    <w:rsid w:val="7F909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794D"/>
  <w15:chartTrackingRefBased/>
  <w15:docId w15:val="{57EA9B76-93F0-40F6-95B5-647ED44D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B2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AFC"/>
    <w:pPr>
      <w:spacing w:after="0" w:line="240" w:lineRule="auto"/>
    </w:pPr>
  </w:style>
  <w:style w:type="paragraph" w:styleId="ListParagraph">
    <w:name w:val="List Paragraph"/>
    <w:basedOn w:val="Normal"/>
    <w:uiPriority w:val="34"/>
    <w:qFormat/>
    <w:rsid w:val="00CA5AFC"/>
    <w:pPr>
      <w:ind w:left="720"/>
      <w:contextualSpacing/>
    </w:pPr>
  </w:style>
  <w:style w:type="table" w:styleId="TableGrid">
    <w:name w:val="Table Grid"/>
    <w:basedOn w:val="TableNormal"/>
    <w:uiPriority w:val="39"/>
    <w:rsid w:val="001A3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2E43D3"/>
    <w:pPr>
      <w:spacing w:after="0" w:line="36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semiHidden/>
    <w:rsid w:val="002E43D3"/>
    <w:rPr>
      <w:rFonts w:ascii="Times New Roman" w:eastAsia="Times New Roman" w:hAnsi="Times New Roman" w:cs="Times New Roman"/>
      <w:kern w:val="0"/>
      <w:szCs w:val="24"/>
      <w14:ligatures w14:val="none"/>
    </w:rPr>
  </w:style>
  <w:style w:type="character" w:styleId="CommentReference">
    <w:name w:val="annotation reference"/>
    <w:basedOn w:val="DefaultParagraphFont"/>
    <w:uiPriority w:val="99"/>
    <w:semiHidden/>
    <w:unhideWhenUsed/>
    <w:rsid w:val="00F74A2C"/>
    <w:rPr>
      <w:sz w:val="16"/>
      <w:szCs w:val="16"/>
    </w:rPr>
  </w:style>
  <w:style w:type="paragraph" w:styleId="CommentText">
    <w:name w:val="annotation text"/>
    <w:basedOn w:val="Normal"/>
    <w:link w:val="CommentTextChar"/>
    <w:uiPriority w:val="99"/>
    <w:unhideWhenUsed/>
    <w:rsid w:val="00F74A2C"/>
    <w:pPr>
      <w:spacing w:line="240" w:lineRule="auto"/>
    </w:pPr>
    <w:rPr>
      <w:sz w:val="20"/>
      <w:szCs w:val="20"/>
    </w:rPr>
  </w:style>
  <w:style w:type="character" w:customStyle="1" w:styleId="CommentTextChar">
    <w:name w:val="Comment Text Char"/>
    <w:basedOn w:val="DefaultParagraphFont"/>
    <w:link w:val="CommentText"/>
    <w:uiPriority w:val="99"/>
    <w:rsid w:val="00F74A2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74A2C"/>
    <w:rPr>
      <w:b/>
      <w:bCs/>
    </w:rPr>
  </w:style>
  <w:style w:type="character" w:customStyle="1" w:styleId="CommentSubjectChar">
    <w:name w:val="Comment Subject Char"/>
    <w:basedOn w:val="CommentTextChar"/>
    <w:link w:val="CommentSubject"/>
    <w:uiPriority w:val="99"/>
    <w:semiHidden/>
    <w:rsid w:val="00F74A2C"/>
    <w:rPr>
      <w:b/>
      <w:bCs/>
      <w:kern w:val="0"/>
      <w:sz w:val="20"/>
      <w:szCs w:val="20"/>
      <w14:ligatures w14:val="none"/>
    </w:rPr>
  </w:style>
  <w:style w:type="paragraph" w:styleId="NormalWeb">
    <w:name w:val="Normal (Web)"/>
    <w:basedOn w:val="Normal"/>
    <w:uiPriority w:val="99"/>
    <w:semiHidden/>
    <w:unhideWhenUsed/>
    <w:rsid w:val="00A950F4"/>
    <w:rPr>
      <w:rFonts w:ascii="Times New Roman" w:hAnsi="Times New Roman" w:cs="Times New Roman"/>
      <w:sz w:val="24"/>
      <w:szCs w:val="24"/>
    </w:rPr>
  </w:style>
  <w:style w:type="character" w:styleId="Hyperlink">
    <w:name w:val="Hyperlink"/>
    <w:basedOn w:val="DefaultParagraphFont"/>
    <w:uiPriority w:val="99"/>
    <w:unhideWhenUsed/>
    <w:rsid w:val="00233C29"/>
    <w:rPr>
      <w:color w:val="0563C1" w:themeColor="hyperlink"/>
      <w:u w:val="single"/>
    </w:rPr>
  </w:style>
  <w:style w:type="character" w:styleId="UnresolvedMention">
    <w:name w:val="Unresolved Mention"/>
    <w:basedOn w:val="DefaultParagraphFont"/>
    <w:uiPriority w:val="99"/>
    <w:semiHidden/>
    <w:unhideWhenUsed/>
    <w:rsid w:val="00233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5615">
      <w:bodyDiv w:val="1"/>
      <w:marLeft w:val="0"/>
      <w:marRight w:val="0"/>
      <w:marTop w:val="0"/>
      <w:marBottom w:val="0"/>
      <w:divBdr>
        <w:top w:val="none" w:sz="0" w:space="0" w:color="auto"/>
        <w:left w:val="none" w:sz="0" w:space="0" w:color="auto"/>
        <w:bottom w:val="none" w:sz="0" w:space="0" w:color="auto"/>
        <w:right w:val="none" w:sz="0" w:space="0" w:color="auto"/>
      </w:divBdr>
    </w:div>
    <w:div w:id="325672635">
      <w:bodyDiv w:val="1"/>
      <w:marLeft w:val="0"/>
      <w:marRight w:val="0"/>
      <w:marTop w:val="0"/>
      <w:marBottom w:val="0"/>
      <w:divBdr>
        <w:top w:val="none" w:sz="0" w:space="0" w:color="auto"/>
        <w:left w:val="none" w:sz="0" w:space="0" w:color="auto"/>
        <w:bottom w:val="none" w:sz="0" w:space="0" w:color="auto"/>
        <w:right w:val="none" w:sz="0" w:space="0" w:color="auto"/>
      </w:divBdr>
    </w:div>
    <w:div w:id="624703771">
      <w:bodyDiv w:val="1"/>
      <w:marLeft w:val="0"/>
      <w:marRight w:val="0"/>
      <w:marTop w:val="0"/>
      <w:marBottom w:val="0"/>
      <w:divBdr>
        <w:top w:val="none" w:sz="0" w:space="0" w:color="auto"/>
        <w:left w:val="none" w:sz="0" w:space="0" w:color="auto"/>
        <w:bottom w:val="none" w:sz="0" w:space="0" w:color="auto"/>
        <w:right w:val="none" w:sz="0" w:space="0" w:color="auto"/>
      </w:divBdr>
    </w:div>
    <w:div w:id="739064387">
      <w:bodyDiv w:val="1"/>
      <w:marLeft w:val="0"/>
      <w:marRight w:val="0"/>
      <w:marTop w:val="0"/>
      <w:marBottom w:val="0"/>
      <w:divBdr>
        <w:top w:val="none" w:sz="0" w:space="0" w:color="auto"/>
        <w:left w:val="none" w:sz="0" w:space="0" w:color="auto"/>
        <w:bottom w:val="none" w:sz="0" w:space="0" w:color="auto"/>
        <w:right w:val="none" w:sz="0" w:space="0" w:color="auto"/>
      </w:divBdr>
    </w:div>
    <w:div w:id="868834728">
      <w:bodyDiv w:val="1"/>
      <w:marLeft w:val="0"/>
      <w:marRight w:val="0"/>
      <w:marTop w:val="0"/>
      <w:marBottom w:val="0"/>
      <w:divBdr>
        <w:top w:val="none" w:sz="0" w:space="0" w:color="auto"/>
        <w:left w:val="none" w:sz="0" w:space="0" w:color="auto"/>
        <w:bottom w:val="none" w:sz="0" w:space="0" w:color="auto"/>
        <w:right w:val="none" w:sz="0" w:space="0" w:color="auto"/>
      </w:divBdr>
    </w:div>
    <w:div w:id="884178191">
      <w:bodyDiv w:val="1"/>
      <w:marLeft w:val="0"/>
      <w:marRight w:val="0"/>
      <w:marTop w:val="0"/>
      <w:marBottom w:val="0"/>
      <w:divBdr>
        <w:top w:val="none" w:sz="0" w:space="0" w:color="auto"/>
        <w:left w:val="none" w:sz="0" w:space="0" w:color="auto"/>
        <w:bottom w:val="none" w:sz="0" w:space="0" w:color="auto"/>
        <w:right w:val="none" w:sz="0" w:space="0" w:color="auto"/>
      </w:divBdr>
    </w:div>
    <w:div w:id="1168323934">
      <w:bodyDiv w:val="1"/>
      <w:marLeft w:val="0"/>
      <w:marRight w:val="0"/>
      <w:marTop w:val="0"/>
      <w:marBottom w:val="0"/>
      <w:divBdr>
        <w:top w:val="none" w:sz="0" w:space="0" w:color="auto"/>
        <w:left w:val="none" w:sz="0" w:space="0" w:color="auto"/>
        <w:bottom w:val="none" w:sz="0" w:space="0" w:color="auto"/>
        <w:right w:val="none" w:sz="0" w:space="0" w:color="auto"/>
      </w:divBdr>
    </w:div>
    <w:div w:id="1226188546">
      <w:bodyDiv w:val="1"/>
      <w:marLeft w:val="0"/>
      <w:marRight w:val="0"/>
      <w:marTop w:val="0"/>
      <w:marBottom w:val="0"/>
      <w:divBdr>
        <w:top w:val="none" w:sz="0" w:space="0" w:color="auto"/>
        <w:left w:val="none" w:sz="0" w:space="0" w:color="auto"/>
        <w:bottom w:val="none" w:sz="0" w:space="0" w:color="auto"/>
        <w:right w:val="none" w:sz="0" w:space="0" w:color="auto"/>
      </w:divBdr>
    </w:div>
    <w:div w:id="1278487640">
      <w:bodyDiv w:val="1"/>
      <w:marLeft w:val="0"/>
      <w:marRight w:val="0"/>
      <w:marTop w:val="0"/>
      <w:marBottom w:val="0"/>
      <w:divBdr>
        <w:top w:val="none" w:sz="0" w:space="0" w:color="auto"/>
        <w:left w:val="none" w:sz="0" w:space="0" w:color="auto"/>
        <w:bottom w:val="none" w:sz="0" w:space="0" w:color="auto"/>
        <w:right w:val="none" w:sz="0" w:space="0" w:color="auto"/>
      </w:divBdr>
    </w:div>
    <w:div w:id="1297831523">
      <w:bodyDiv w:val="1"/>
      <w:marLeft w:val="0"/>
      <w:marRight w:val="0"/>
      <w:marTop w:val="0"/>
      <w:marBottom w:val="0"/>
      <w:divBdr>
        <w:top w:val="none" w:sz="0" w:space="0" w:color="auto"/>
        <w:left w:val="none" w:sz="0" w:space="0" w:color="auto"/>
        <w:bottom w:val="none" w:sz="0" w:space="0" w:color="auto"/>
        <w:right w:val="none" w:sz="0" w:space="0" w:color="auto"/>
      </w:divBdr>
    </w:div>
    <w:div w:id="1543786433">
      <w:bodyDiv w:val="1"/>
      <w:marLeft w:val="0"/>
      <w:marRight w:val="0"/>
      <w:marTop w:val="0"/>
      <w:marBottom w:val="0"/>
      <w:divBdr>
        <w:top w:val="none" w:sz="0" w:space="0" w:color="auto"/>
        <w:left w:val="none" w:sz="0" w:space="0" w:color="auto"/>
        <w:bottom w:val="none" w:sz="0" w:space="0" w:color="auto"/>
        <w:right w:val="none" w:sz="0" w:space="0" w:color="auto"/>
      </w:divBdr>
    </w:div>
    <w:div w:id="1656910450">
      <w:bodyDiv w:val="1"/>
      <w:marLeft w:val="0"/>
      <w:marRight w:val="0"/>
      <w:marTop w:val="0"/>
      <w:marBottom w:val="0"/>
      <w:divBdr>
        <w:top w:val="none" w:sz="0" w:space="0" w:color="auto"/>
        <w:left w:val="none" w:sz="0" w:space="0" w:color="auto"/>
        <w:bottom w:val="none" w:sz="0" w:space="0" w:color="auto"/>
        <w:right w:val="none" w:sz="0" w:space="0" w:color="auto"/>
      </w:divBdr>
      <w:divsChild>
        <w:div w:id="737245093">
          <w:marLeft w:val="0"/>
          <w:marRight w:val="0"/>
          <w:marTop w:val="0"/>
          <w:marBottom w:val="0"/>
          <w:divBdr>
            <w:top w:val="none" w:sz="0" w:space="0" w:color="auto"/>
            <w:left w:val="none" w:sz="0" w:space="0" w:color="auto"/>
            <w:bottom w:val="none" w:sz="0" w:space="0" w:color="auto"/>
            <w:right w:val="none" w:sz="0" w:space="0" w:color="auto"/>
          </w:divBdr>
        </w:div>
        <w:div w:id="782572061">
          <w:marLeft w:val="0"/>
          <w:marRight w:val="0"/>
          <w:marTop w:val="0"/>
          <w:marBottom w:val="0"/>
          <w:divBdr>
            <w:top w:val="none" w:sz="0" w:space="0" w:color="auto"/>
            <w:left w:val="none" w:sz="0" w:space="0" w:color="auto"/>
            <w:bottom w:val="none" w:sz="0" w:space="0" w:color="auto"/>
            <w:right w:val="none" w:sz="0" w:space="0" w:color="auto"/>
          </w:divBdr>
        </w:div>
        <w:div w:id="1815558882">
          <w:marLeft w:val="0"/>
          <w:marRight w:val="0"/>
          <w:marTop w:val="0"/>
          <w:marBottom w:val="0"/>
          <w:divBdr>
            <w:top w:val="none" w:sz="0" w:space="0" w:color="auto"/>
            <w:left w:val="none" w:sz="0" w:space="0" w:color="auto"/>
            <w:bottom w:val="none" w:sz="0" w:space="0" w:color="auto"/>
            <w:right w:val="none" w:sz="0" w:space="0" w:color="auto"/>
          </w:divBdr>
        </w:div>
        <w:div w:id="2026203728">
          <w:marLeft w:val="0"/>
          <w:marRight w:val="0"/>
          <w:marTop w:val="0"/>
          <w:marBottom w:val="0"/>
          <w:divBdr>
            <w:top w:val="none" w:sz="0" w:space="0" w:color="auto"/>
            <w:left w:val="none" w:sz="0" w:space="0" w:color="auto"/>
            <w:bottom w:val="none" w:sz="0" w:space="0" w:color="auto"/>
            <w:right w:val="none" w:sz="0" w:space="0" w:color="auto"/>
          </w:divBdr>
        </w:div>
        <w:div w:id="541676973">
          <w:marLeft w:val="0"/>
          <w:marRight w:val="0"/>
          <w:marTop w:val="0"/>
          <w:marBottom w:val="0"/>
          <w:divBdr>
            <w:top w:val="none" w:sz="0" w:space="0" w:color="auto"/>
            <w:left w:val="none" w:sz="0" w:space="0" w:color="auto"/>
            <w:bottom w:val="none" w:sz="0" w:space="0" w:color="auto"/>
            <w:right w:val="none" w:sz="0" w:space="0" w:color="auto"/>
          </w:divBdr>
        </w:div>
        <w:div w:id="1947733612">
          <w:marLeft w:val="0"/>
          <w:marRight w:val="0"/>
          <w:marTop w:val="0"/>
          <w:marBottom w:val="0"/>
          <w:divBdr>
            <w:top w:val="none" w:sz="0" w:space="0" w:color="auto"/>
            <w:left w:val="none" w:sz="0" w:space="0" w:color="auto"/>
            <w:bottom w:val="none" w:sz="0" w:space="0" w:color="auto"/>
            <w:right w:val="none" w:sz="0" w:space="0" w:color="auto"/>
          </w:divBdr>
          <w:divsChild>
            <w:div w:id="970668699">
              <w:marLeft w:val="0"/>
              <w:marRight w:val="0"/>
              <w:marTop w:val="0"/>
              <w:marBottom w:val="0"/>
              <w:divBdr>
                <w:top w:val="none" w:sz="0" w:space="0" w:color="auto"/>
                <w:left w:val="none" w:sz="0" w:space="0" w:color="auto"/>
                <w:bottom w:val="none" w:sz="0" w:space="0" w:color="auto"/>
                <w:right w:val="none" w:sz="0" w:space="0" w:color="auto"/>
              </w:divBdr>
            </w:div>
            <w:div w:id="836963392">
              <w:marLeft w:val="0"/>
              <w:marRight w:val="0"/>
              <w:marTop w:val="0"/>
              <w:marBottom w:val="0"/>
              <w:divBdr>
                <w:top w:val="none" w:sz="0" w:space="0" w:color="auto"/>
                <w:left w:val="none" w:sz="0" w:space="0" w:color="auto"/>
                <w:bottom w:val="none" w:sz="0" w:space="0" w:color="auto"/>
                <w:right w:val="none" w:sz="0" w:space="0" w:color="auto"/>
              </w:divBdr>
            </w:div>
            <w:div w:id="382557271">
              <w:marLeft w:val="0"/>
              <w:marRight w:val="0"/>
              <w:marTop w:val="0"/>
              <w:marBottom w:val="0"/>
              <w:divBdr>
                <w:top w:val="none" w:sz="0" w:space="0" w:color="auto"/>
                <w:left w:val="none" w:sz="0" w:space="0" w:color="auto"/>
                <w:bottom w:val="none" w:sz="0" w:space="0" w:color="auto"/>
                <w:right w:val="none" w:sz="0" w:space="0" w:color="auto"/>
              </w:divBdr>
            </w:div>
            <w:div w:id="1009406241">
              <w:marLeft w:val="0"/>
              <w:marRight w:val="0"/>
              <w:marTop w:val="0"/>
              <w:marBottom w:val="0"/>
              <w:divBdr>
                <w:top w:val="none" w:sz="0" w:space="0" w:color="auto"/>
                <w:left w:val="none" w:sz="0" w:space="0" w:color="auto"/>
                <w:bottom w:val="none" w:sz="0" w:space="0" w:color="auto"/>
                <w:right w:val="none" w:sz="0" w:space="0" w:color="auto"/>
              </w:divBdr>
            </w:div>
            <w:div w:id="187569125">
              <w:marLeft w:val="0"/>
              <w:marRight w:val="0"/>
              <w:marTop w:val="0"/>
              <w:marBottom w:val="0"/>
              <w:divBdr>
                <w:top w:val="none" w:sz="0" w:space="0" w:color="auto"/>
                <w:left w:val="none" w:sz="0" w:space="0" w:color="auto"/>
                <w:bottom w:val="none" w:sz="0" w:space="0" w:color="auto"/>
                <w:right w:val="none" w:sz="0" w:space="0" w:color="auto"/>
              </w:divBdr>
            </w:div>
            <w:div w:id="1340162579">
              <w:marLeft w:val="0"/>
              <w:marRight w:val="0"/>
              <w:marTop w:val="0"/>
              <w:marBottom w:val="0"/>
              <w:divBdr>
                <w:top w:val="none" w:sz="0" w:space="0" w:color="auto"/>
                <w:left w:val="none" w:sz="0" w:space="0" w:color="auto"/>
                <w:bottom w:val="none" w:sz="0" w:space="0" w:color="auto"/>
                <w:right w:val="none" w:sz="0" w:space="0" w:color="auto"/>
              </w:divBdr>
            </w:div>
            <w:div w:id="1740011963">
              <w:marLeft w:val="0"/>
              <w:marRight w:val="0"/>
              <w:marTop w:val="0"/>
              <w:marBottom w:val="0"/>
              <w:divBdr>
                <w:top w:val="none" w:sz="0" w:space="0" w:color="auto"/>
                <w:left w:val="none" w:sz="0" w:space="0" w:color="auto"/>
                <w:bottom w:val="none" w:sz="0" w:space="0" w:color="auto"/>
                <w:right w:val="none" w:sz="0" w:space="0" w:color="auto"/>
              </w:divBdr>
            </w:div>
            <w:div w:id="715857177">
              <w:marLeft w:val="0"/>
              <w:marRight w:val="0"/>
              <w:marTop w:val="0"/>
              <w:marBottom w:val="0"/>
              <w:divBdr>
                <w:top w:val="none" w:sz="0" w:space="0" w:color="auto"/>
                <w:left w:val="none" w:sz="0" w:space="0" w:color="auto"/>
                <w:bottom w:val="none" w:sz="0" w:space="0" w:color="auto"/>
                <w:right w:val="none" w:sz="0" w:space="0" w:color="auto"/>
              </w:divBdr>
            </w:div>
            <w:div w:id="476722971">
              <w:marLeft w:val="0"/>
              <w:marRight w:val="0"/>
              <w:marTop w:val="0"/>
              <w:marBottom w:val="0"/>
              <w:divBdr>
                <w:top w:val="none" w:sz="0" w:space="0" w:color="auto"/>
                <w:left w:val="none" w:sz="0" w:space="0" w:color="auto"/>
                <w:bottom w:val="none" w:sz="0" w:space="0" w:color="auto"/>
                <w:right w:val="none" w:sz="0" w:space="0" w:color="auto"/>
              </w:divBdr>
            </w:div>
            <w:div w:id="43256669">
              <w:marLeft w:val="0"/>
              <w:marRight w:val="0"/>
              <w:marTop w:val="0"/>
              <w:marBottom w:val="0"/>
              <w:divBdr>
                <w:top w:val="none" w:sz="0" w:space="0" w:color="auto"/>
                <w:left w:val="none" w:sz="0" w:space="0" w:color="auto"/>
                <w:bottom w:val="none" w:sz="0" w:space="0" w:color="auto"/>
                <w:right w:val="none" w:sz="0" w:space="0" w:color="auto"/>
              </w:divBdr>
            </w:div>
            <w:div w:id="1009337301">
              <w:marLeft w:val="0"/>
              <w:marRight w:val="0"/>
              <w:marTop w:val="0"/>
              <w:marBottom w:val="0"/>
              <w:divBdr>
                <w:top w:val="none" w:sz="0" w:space="0" w:color="auto"/>
                <w:left w:val="none" w:sz="0" w:space="0" w:color="auto"/>
                <w:bottom w:val="none" w:sz="0" w:space="0" w:color="auto"/>
                <w:right w:val="none" w:sz="0" w:space="0" w:color="auto"/>
              </w:divBdr>
            </w:div>
            <w:div w:id="171186292">
              <w:marLeft w:val="0"/>
              <w:marRight w:val="0"/>
              <w:marTop w:val="0"/>
              <w:marBottom w:val="0"/>
              <w:divBdr>
                <w:top w:val="none" w:sz="0" w:space="0" w:color="auto"/>
                <w:left w:val="none" w:sz="0" w:space="0" w:color="auto"/>
                <w:bottom w:val="none" w:sz="0" w:space="0" w:color="auto"/>
                <w:right w:val="none" w:sz="0" w:space="0" w:color="auto"/>
              </w:divBdr>
            </w:div>
            <w:div w:id="409737450">
              <w:marLeft w:val="0"/>
              <w:marRight w:val="0"/>
              <w:marTop w:val="0"/>
              <w:marBottom w:val="0"/>
              <w:divBdr>
                <w:top w:val="none" w:sz="0" w:space="0" w:color="auto"/>
                <w:left w:val="none" w:sz="0" w:space="0" w:color="auto"/>
                <w:bottom w:val="none" w:sz="0" w:space="0" w:color="auto"/>
                <w:right w:val="none" w:sz="0" w:space="0" w:color="auto"/>
              </w:divBdr>
            </w:div>
            <w:div w:id="485631296">
              <w:marLeft w:val="0"/>
              <w:marRight w:val="0"/>
              <w:marTop w:val="0"/>
              <w:marBottom w:val="0"/>
              <w:divBdr>
                <w:top w:val="none" w:sz="0" w:space="0" w:color="auto"/>
                <w:left w:val="none" w:sz="0" w:space="0" w:color="auto"/>
                <w:bottom w:val="none" w:sz="0" w:space="0" w:color="auto"/>
                <w:right w:val="none" w:sz="0" w:space="0" w:color="auto"/>
              </w:divBdr>
            </w:div>
            <w:div w:id="438330446">
              <w:marLeft w:val="0"/>
              <w:marRight w:val="0"/>
              <w:marTop w:val="0"/>
              <w:marBottom w:val="0"/>
              <w:divBdr>
                <w:top w:val="none" w:sz="0" w:space="0" w:color="auto"/>
                <w:left w:val="none" w:sz="0" w:space="0" w:color="auto"/>
                <w:bottom w:val="none" w:sz="0" w:space="0" w:color="auto"/>
                <w:right w:val="none" w:sz="0" w:space="0" w:color="auto"/>
              </w:divBdr>
            </w:div>
            <w:div w:id="898320056">
              <w:marLeft w:val="0"/>
              <w:marRight w:val="0"/>
              <w:marTop w:val="0"/>
              <w:marBottom w:val="0"/>
              <w:divBdr>
                <w:top w:val="none" w:sz="0" w:space="0" w:color="auto"/>
                <w:left w:val="none" w:sz="0" w:space="0" w:color="auto"/>
                <w:bottom w:val="none" w:sz="0" w:space="0" w:color="auto"/>
                <w:right w:val="none" w:sz="0" w:space="0" w:color="auto"/>
              </w:divBdr>
            </w:div>
            <w:div w:id="239485120">
              <w:marLeft w:val="0"/>
              <w:marRight w:val="0"/>
              <w:marTop w:val="0"/>
              <w:marBottom w:val="0"/>
              <w:divBdr>
                <w:top w:val="none" w:sz="0" w:space="0" w:color="auto"/>
                <w:left w:val="none" w:sz="0" w:space="0" w:color="auto"/>
                <w:bottom w:val="none" w:sz="0" w:space="0" w:color="auto"/>
                <w:right w:val="none" w:sz="0" w:space="0" w:color="auto"/>
              </w:divBdr>
            </w:div>
            <w:div w:id="525562524">
              <w:marLeft w:val="0"/>
              <w:marRight w:val="0"/>
              <w:marTop w:val="0"/>
              <w:marBottom w:val="0"/>
              <w:divBdr>
                <w:top w:val="none" w:sz="0" w:space="0" w:color="auto"/>
                <w:left w:val="none" w:sz="0" w:space="0" w:color="auto"/>
                <w:bottom w:val="none" w:sz="0" w:space="0" w:color="auto"/>
                <w:right w:val="none" w:sz="0" w:space="0" w:color="auto"/>
              </w:divBdr>
            </w:div>
            <w:div w:id="58599141">
              <w:marLeft w:val="0"/>
              <w:marRight w:val="0"/>
              <w:marTop w:val="0"/>
              <w:marBottom w:val="0"/>
              <w:divBdr>
                <w:top w:val="none" w:sz="0" w:space="0" w:color="auto"/>
                <w:left w:val="none" w:sz="0" w:space="0" w:color="auto"/>
                <w:bottom w:val="none" w:sz="0" w:space="0" w:color="auto"/>
                <w:right w:val="none" w:sz="0" w:space="0" w:color="auto"/>
              </w:divBdr>
            </w:div>
            <w:div w:id="1022246626">
              <w:marLeft w:val="0"/>
              <w:marRight w:val="0"/>
              <w:marTop w:val="0"/>
              <w:marBottom w:val="0"/>
              <w:divBdr>
                <w:top w:val="none" w:sz="0" w:space="0" w:color="auto"/>
                <w:left w:val="none" w:sz="0" w:space="0" w:color="auto"/>
                <w:bottom w:val="none" w:sz="0" w:space="0" w:color="auto"/>
                <w:right w:val="none" w:sz="0" w:space="0" w:color="auto"/>
              </w:divBdr>
            </w:div>
          </w:divsChild>
        </w:div>
        <w:div w:id="964887356">
          <w:marLeft w:val="0"/>
          <w:marRight w:val="0"/>
          <w:marTop w:val="0"/>
          <w:marBottom w:val="0"/>
          <w:divBdr>
            <w:top w:val="none" w:sz="0" w:space="0" w:color="auto"/>
            <w:left w:val="none" w:sz="0" w:space="0" w:color="auto"/>
            <w:bottom w:val="none" w:sz="0" w:space="0" w:color="auto"/>
            <w:right w:val="none" w:sz="0" w:space="0" w:color="auto"/>
          </w:divBdr>
          <w:divsChild>
            <w:div w:id="1500654747">
              <w:marLeft w:val="0"/>
              <w:marRight w:val="0"/>
              <w:marTop w:val="0"/>
              <w:marBottom w:val="0"/>
              <w:divBdr>
                <w:top w:val="none" w:sz="0" w:space="0" w:color="auto"/>
                <w:left w:val="none" w:sz="0" w:space="0" w:color="auto"/>
                <w:bottom w:val="none" w:sz="0" w:space="0" w:color="auto"/>
                <w:right w:val="none" w:sz="0" w:space="0" w:color="auto"/>
              </w:divBdr>
            </w:div>
            <w:div w:id="1409772206">
              <w:marLeft w:val="0"/>
              <w:marRight w:val="0"/>
              <w:marTop w:val="0"/>
              <w:marBottom w:val="0"/>
              <w:divBdr>
                <w:top w:val="none" w:sz="0" w:space="0" w:color="auto"/>
                <w:left w:val="none" w:sz="0" w:space="0" w:color="auto"/>
                <w:bottom w:val="none" w:sz="0" w:space="0" w:color="auto"/>
                <w:right w:val="none" w:sz="0" w:space="0" w:color="auto"/>
              </w:divBdr>
            </w:div>
            <w:div w:id="1240674556">
              <w:marLeft w:val="0"/>
              <w:marRight w:val="0"/>
              <w:marTop w:val="0"/>
              <w:marBottom w:val="0"/>
              <w:divBdr>
                <w:top w:val="none" w:sz="0" w:space="0" w:color="auto"/>
                <w:left w:val="none" w:sz="0" w:space="0" w:color="auto"/>
                <w:bottom w:val="none" w:sz="0" w:space="0" w:color="auto"/>
                <w:right w:val="none" w:sz="0" w:space="0" w:color="auto"/>
              </w:divBdr>
            </w:div>
            <w:div w:id="1465655748">
              <w:marLeft w:val="0"/>
              <w:marRight w:val="0"/>
              <w:marTop w:val="0"/>
              <w:marBottom w:val="0"/>
              <w:divBdr>
                <w:top w:val="none" w:sz="0" w:space="0" w:color="auto"/>
                <w:left w:val="none" w:sz="0" w:space="0" w:color="auto"/>
                <w:bottom w:val="none" w:sz="0" w:space="0" w:color="auto"/>
                <w:right w:val="none" w:sz="0" w:space="0" w:color="auto"/>
              </w:divBdr>
            </w:div>
            <w:div w:id="1944411760">
              <w:marLeft w:val="0"/>
              <w:marRight w:val="0"/>
              <w:marTop w:val="0"/>
              <w:marBottom w:val="0"/>
              <w:divBdr>
                <w:top w:val="none" w:sz="0" w:space="0" w:color="auto"/>
                <w:left w:val="none" w:sz="0" w:space="0" w:color="auto"/>
                <w:bottom w:val="none" w:sz="0" w:space="0" w:color="auto"/>
                <w:right w:val="none" w:sz="0" w:space="0" w:color="auto"/>
              </w:divBdr>
            </w:div>
            <w:div w:id="179777239">
              <w:marLeft w:val="0"/>
              <w:marRight w:val="0"/>
              <w:marTop w:val="0"/>
              <w:marBottom w:val="0"/>
              <w:divBdr>
                <w:top w:val="none" w:sz="0" w:space="0" w:color="auto"/>
                <w:left w:val="none" w:sz="0" w:space="0" w:color="auto"/>
                <w:bottom w:val="none" w:sz="0" w:space="0" w:color="auto"/>
                <w:right w:val="none" w:sz="0" w:space="0" w:color="auto"/>
              </w:divBdr>
            </w:div>
            <w:div w:id="1898972949">
              <w:marLeft w:val="0"/>
              <w:marRight w:val="0"/>
              <w:marTop w:val="0"/>
              <w:marBottom w:val="0"/>
              <w:divBdr>
                <w:top w:val="none" w:sz="0" w:space="0" w:color="auto"/>
                <w:left w:val="none" w:sz="0" w:space="0" w:color="auto"/>
                <w:bottom w:val="none" w:sz="0" w:space="0" w:color="auto"/>
                <w:right w:val="none" w:sz="0" w:space="0" w:color="auto"/>
              </w:divBdr>
            </w:div>
            <w:div w:id="960065017">
              <w:marLeft w:val="0"/>
              <w:marRight w:val="0"/>
              <w:marTop w:val="0"/>
              <w:marBottom w:val="0"/>
              <w:divBdr>
                <w:top w:val="none" w:sz="0" w:space="0" w:color="auto"/>
                <w:left w:val="none" w:sz="0" w:space="0" w:color="auto"/>
                <w:bottom w:val="none" w:sz="0" w:space="0" w:color="auto"/>
                <w:right w:val="none" w:sz="0" w:space="0" w:color="auto"/>
              </w:divBdr>
            </w:div>
            <w:div w:id="124667365">
              <w:marLeft w:val="0"/>
              <w:marRight w:val="0"/>
              <w:marTop w:val="0"/>
              <w:marBottom w:val="0"/>
              <w:divBdr>
                <w:top w:val="none" w:sz="0" w:space="0" w:color="auto"/>
                <w:left w:val="none" w:sz="0" w:space="0" w:color="auto"/>
                <w:bottom w:val="none" w:sz="0" w:space="0" w:color="auto"/>
                <w:right w:val="none" w:sz="0" w:space="0" w:color="auto"/>
              </w:divBdr>
            </w:div>
            <w:div w:id="1910844977">
              <w:marLeft w:val="0"/>
              <w:marRight w:val="0"/>
              <w:marTop w:val="0"/>
              <w:marBottom w:val="0"/>
              <w:divBdr>
                <w:top w:val="none" w:sz="0" w:space="0" w:color="auto"/>
                <w:left w:val="none" w:sz="0" w:space="0" w:color="auto"/>
                <w:bottom w:val="none" w:sz="0" w:space="0" w:color="auto"/>
                <w:right w:val="none" w:sz="0" w:space="0" w:color="auto"/>
              </w:divBdr>
            </w:div>
            <w:div w:id="763914757">
              <w:marLeft w:val="0"/>
              <w:marRight w:val="0"/>
              <w:marTop w:val="0"/>
              <w:marBottom w:val="0"/>
              <w:divBdr>
                <w:top w:val="none" w:sz="0" w:space="0" w:color="auto"/>
                <w:left w:val="none" w:sz="0" w:space="0" w:color="auto"/>
                <w:bottom w:val="none" w:sz="0" w:space="0" w:color="auto"/>
                <w:right w:val="none" w:sz="0" w:space="0" w:color="auto"/>
              </w:divBdr>
            </w:div>
            <w:div w:id="1583637228">
              <w:marLeft w:val="0"/>
              <w:marRight w:val="0"/>
              <w:marTop w:val="0"/>
              <w:marBottom w:val="0"/>
              <w:divBdr>
                <w:top w:val="none" w:sz="0" w:space="0" w:color="auto"/>
                <w:left w:val="none" w:sz="0" w:space="0" w:color="auto"/>
                <w:bottom w:val="none" w:sz="0" w:space="0" w:color="auto"/>
                <w:right w:val="none" w:sz="0" w:space="0" w:color="auto"/>
              </w:divBdr>
            </w:div>
            <w:div w:id="165244264">
              <w:marLeft w:val="0"/>
              <w:marRight w:val="0"/>
              <w:marTop w:val="0"/>
              <w:marBottom w:val="0"/>
              <w:divBdr>
                <w:top w:val="none" w:sz="0" w:space="0" w:color="auto"/>
                <w:left w:val="none" w:sz="0" w:space="0" w:color="auto"/>
                <w:bottom w:val="none" w:sz="0" w:space="0" w:color="auto"/>
                <w:right w:val="none" w:sz="0" w:space="0" w:color="auto"/>
              </w:divBdr>
            </w:div>
            <w:div w:id="2030375489">
              <w:marLeft w:val="0"/>
              <w:marRight w:val="0"/>
              <w:marTop w:val="0"/>
              <w:marBottom w:val="0"/>
              <w:divBdr>
                <w:top w:val="none" w:sz="0" w:space="0" w:color="auto"/>
                <w:left w:val="none" w:sz="0" w:space="0" w:color="auto"/>
                <w:bottom w:val="none" w:sz="0" w:space="0" w:color="auto"/>
                <w:right w:val="none" w:sz="0" w:space="0" w:color="auto"/>
              </w:divBdr>
            </w:div>
            <w:div w:id="1787308640">
              <w:marLeft w:val="0"/>
              <w:marRight w:val="0"/>
              <w:marTop w:val="0"/>
              <w:marBottom w:val="0"/>
              <w:divBdr>
                <w:top w:val="none" w:sz="0" w:space="0" w:color="auto"/>
                <w:left w:val="none" w:sz="0" w:space="0" w:color="auto"/>
                <w:bottom w:val="none" w:sz="0" w:space="0" w:color="auto"/>
                <w:right w:val="none" w:sz="0" w:space="0" w:color="auto"/>
              </w:divBdr>
            </w:div>
            <w:div w:id="841890968">
              <w:marLeft w:val="0"/>
              <w:marRight w:val="0"/>
              <w:marTop w:val="0"/>
              <w:marBottom w:val="0"/>
              <w:divBdr>
                <w:top w:val="none" w:sz="0" w:space="0" w:color="auto"/>
                <w:left w:val="none" w:sz="0" w:space="0" w:color="auto"/>
                <w:bottom w:val="none" w:sz="0" w:space="0" w:color="auto"/>
                <w:right w:val="none" w:sz="0" w:space="0" w:color="auto"/>
              </w:divBdr>
            </w:div>
          </w:divsChild>
        </w:div>
        <w:div w:id="606695383">
          <w:marLeft w:val="0"/>
          <w:marRight w:val="0"/>
          <w:marTop w:val="0"/>
          <w:marBottom w:val="0"/>
          <w:divBdr>
            <w:top w:val="none" w:sz="0" w:space="0" w:color="auto"/>
            <w:left w:val="none" w:sz="0" w:space="0" w:color="auto"/>
            <w:bottom w:val="none" w:sz="0" w:space="0" w:color="auto"/>
            <w:right w:val="none" w:sz="0" w:space="0" w:color="auto"/>
          </w:divBdr>
          <w:divsChild>
            <w:div w:id="2019654762">
              <w:marLeft w:val="-75"/>
              <w:marRight w:val="0"/>
              <w:marTop w:val="30"/>
              <w:marBottom w:val="30"/>
              <w:divBdr>
                <w:top w:val="none" w:sz="0" w:space="0" w:color="auto"/>
                <w:left w:val="none" w:sz="0" w:space="0" w:color="auto"/>
                <w:bottom w:val="none" w:sz="0" w:space="0" w:color="auto"/>
                <w:right w:val="none" w:sz="0" w:space="0" w:color="auto"/>
              </w:divBdr>
              <w:divsChild>
                <w:div w:id="213009383">
                  <w:marLeft w:val="0"/>
                  <w:marRight w:val="0"/>
                  <w:marTop w:val="0"/>
                  <w:marBottom w:val="0"/>
                  <w:divBdr>
                    <w:top w:val="none" w:sz="0" w:space="0" w:color="auto"/>
                    <w:left w:val="none" w:sz="0" w:space="0" w:color="auto"/>
                    <w:bottom w:val="none" w:sz="0" w:space="0" w:color="auto"/>
                    <w:right w:val="none" w:sz="0" w:space="0" w:color="auto"/>
                  </w:divBdr>
                  <w:divsChild>
                    <w:div w:id="742724886">
                      <w:marLeft w:val="0"/>
                      <w:marRight w:val="0"/>
                      <w:marTop w:val="0"/>
                      <w:marBottom w:val="0"/>
                      <w:divBdr>
                        <w:top w:val="none" w:sz="0" w:space="0" w:color="auto"/>
                        <w:left w:val="none" w:sz="0" w:space="0" w:color="auto"/>
                        <w:bottom w:val="none" w:sz="0" w:space="0" w:color="auto"/>
                        <w:right w:val="none" w:sz="0" w:space="0" w:color="auto"/>
                      </w:divBdr>
                    </w:div>
                  </w:divsChild>
                </w:div>
                <w:div w:id="881984428">
                  <w:marLeft w:val="0"/>
                  <w:marRight w:val="0"/>
                  <w:marTop w:val="0"/>
                  <w:marBottom w:val="0"/>
                  <w:divBdr>
                    <w:top w:val="none" w:sz="0" w:space="0" w:color="auto"/>
                    <w:left w:val="none" w:sz="0" w:space="0" w:color="auto"/>
                    <w:bottom w:val="none" w:sz="0" w:space="0" w:color="auto"/>
                    <w:right w:val="none" w:sz="0" w:space="0" w:color="auto"/>
                  </w:divBdr>
                  <w:divsChild>
                    <w:div w:id="351078182">
                      <w:marLeft w:val="0"/>
                      <w:marRight w:val="0"/>
                      <w:marTop w:val="0"/>
                      <w:marBottom w:val="0"/>
                      <w:divBdr>
                        <w:top w:val="none" w:sz="0" w:space="0" w:color="auto"/>
                        <w:left w:val="none" w:sz="0" w:space="0" w:color="auto"/>
                        <w:bottom w:val="none" w:sz="0" w:space="0" w:color="auto"/>
                        <w:right w:val="none" w:sz="0" w:space="0" w:color="auto"/>
                      </w:divBdr>
                    </w:div>
                  </w:divsChild>
                </w:div>
                <w:div w:id="1850027746">
                  <w:marLeft w:val="0"/>
                  <w:marRight w:val="0"/>
                  <w:marTop w:val="0"/>
                  <w:marBottom w:val="0"/>
                  <w:divBdr>
                    <w:top w:val="none" w:sz="0" w:space="0" w:color="auto"/>
                    <w:left w:val="none" w:sz="0" w:space="0" w:color="auto"/>
                    <w:bottom w:val="none" w:sz="0" w:space="0" w:color="auto"/>
                    <w:right w:val="none" w:sz="0" w:space="0" w:color="auto"/>
                  </w:divBdr>
                  <w:divsChild>
                    <w:div w:id="1412584234">
                      <w:marLeft w:val="0"/>
                      <w:marRight w:val="0"/>
                      <w:marTop w:val="0"/>
                      <w:marBottom w:val="0"/>
                      <w:divBdr>
                        <w:top w:val="none" w:sz="0" w:space="0" w:color="auto"/>
                        <w:left w:val="none" w:sz="0" w:space="0" w:color="auto"/>
                        <w:bottom w:val="none" w:sz="0" w:space="0" w:color="auto"/>
                        <w:right w:val="none" w:sz="0" w:space="0" w:color="auto"/>
                      </w:divBdr>
                    </w:div>
                    <w:div w:id="220099962">
                      <w:marLeft w:val="0"/>
                      <w:marRight w:val="0"/>
                      <w:marTop w:val="0"/>
                      <w:marBottom w:val="0"/>
                      <w:divBdr>
                        <w:top w:val="none" w:sz="0" w:space="0" w:color="auto"/>
                        <w:left w:val="none" w:sz="0" w:space="0" w:color="auto"/>
                        <w:bottom w:val="none" w:sz="0" w:space="0" w:color="auto"/>
                        <w:right w:val="none" w:sz="0" w:space="0" w:color="auto"/>
                      </w:divBdr>
                    </w:div>
                  </w:divsChild>
                </w:div>
                <w:div w:id="1833791259">
                  <w:marLeft w:val="0"/>
                  <w:marRight w:val="0"/>
                  <w:marTop w:val="0"/>
                  <w:marBottom w:val="0"/>
                  <w:divBdr>
                    <w:top w:val="none" w:sz="0" w:space="0" w:color="auto"/>
                    <w:left w:val="none" w:sz="0" w:space="0" w:color="auto"/>
                    <w:bottom w:val="none" w:sz="0" w:space="0" w:color="auto"/>
                    <w:right w:val="none" w:sz="0" w:space="0" w:color="auto"/>
                  </w:divBdr>
                  <w:divsChild>
                    <w:div w:id="875967387">
                      <w:marLeft w:val="0"/>
                      <w:marRight w:val="0"/>
                      <w:marTop w:val="0"/>
                      <w:marBottom w:val="0"/>
                      <w:divBdr>
                        <w:top w:val="none" w:sz="0" w:space="0" w:color="auto"/>
                        <w:left w:val="none" w:sz="0" w:space="0" w:color="auto"/>
                        <w:bottom w:val="none" w:sz="0" w:space="0" w:color="auto"/>
                        <w:right w:val="none" w:sz="0" w:space="0" w:color="auto"/>
                      </w:divBdr>
                    </w:div>
                    <w:div w:id="1644113355">
                      <w:marLeft w:val="0"/>
                      <w:marRight w:val="0"/>
                      <w:marTop w:val="0"/>
                      <w:marBottom w:val="0"/>
                      <w:divBdr>
                        <w:top w:val="none" w:sz="0" w:space="0" w:color="auto"/>
                        <w:left w:val="none" w:sz="0" w:space="0" w:color="auto"/>
                        <w:bottom w:val="none" w:sz="0" w:space="0" w:color="auto"/>
                        <w:right w:val="none" w:sz="0" w:space="0" w:color="auto"/>
                      </w:divBdr>
                    </w:div>
                  </w:divsChild>
                </w:div>
                <w:div w:id="513808595">
                  <w:marLeft w:val="0"/>
                  <w:marRight w:val="0"/>
                  <w:marTop w:val="0"/>
                  <w:marBottom w:val="0"/>
                  <w:divBdr>
                    <w:top w:val="none" w:sz="0" w:space="0" w:color="auto"/>
                    <w:left w:val="none" w:sz="0" w:space="0" w:color="auto"/>
                    <w:bottom w:val="none" w:sz="0" w:space="0" w:color="auto"/>
                    <w:right w:val="none" w:sz="0" w:space="0" w:color="auto"/>
                  </w:divBdr>
                  <w:divsChild>
                    <w:div w:id="2133743419">
                      <w:marLeft w:val="0"/>
                      <w:marRight w:val="0"/>
                      <w:marTop w:val="0"/>
                      <w:marBottom w:val="0"/>
                      <w:divBdr>
                        <w:top w:val="none" w:sz="0" w:space="0" w:color="auto"/>
                        <w:left w:val="none" w:sz="0" w:space="0" w:color="auto"/>
                        <w:bottom w:val="none" w:sz="0" w:space="0" w:color="auto"/>
                        <w:right w:val="none" w:sz="0" w:space="0" w:color="auto"/>
                      </w:divBdr>
                    </w:div>
                  </w:divsChild>
                </w:div>
                <w:div w:id="1857386419">
                  <w:marLeft w:val="0"/>
                  <w:marRight w:val="0"/>
                  <w:marTop w:val="0"/>
                  <w:marBottom w:val="0"/>
                  <w:divBdr>
                    <w:top w:val="none" w:sz="0" w:space="0" w:color="auto"/>
                    <w:left w:val="none" w:sz="0" w:space="0" w:color="auto"/>
                    <w:bottom w:val="none" w:sz="0" w:space="0" w:color="auto"/>
                    <w:right w:val="none" w:sz="0" w:space="0" w:color="auto"/>
                  </w:divBdr>
                  <w:divsChild>
                    <w:div w:id="1657537712">
                      <w:marLeft w:val="0"/>
                      <w:marRight w:val="0"/>
                      <w:marTop w:val="0"/>
                      <w:marBottom w:val="0"/>
                      <w:divBdr>
                        <w:top w:val="none" w:sz="0" w:space="0" w:color="auto"/>
                        <w:left w:val="none" w:sz="0" w:space="0" w:color="auto"/>
                        <w:bottom w:val="none" w:sz="0" w:space="0" w:color="auto"/>
                        <w:right w:val="none" w:sz="0" w:space="0" w:color="auto"/>
                      </w:divBdr>
                    </w:div>
                  </w:divsChild>
                </w:div>
                <w:div w:id="249239080">
                  <w:marLeft w:val="0"/>
                  <w:marRight w:val="0"/>
                  <w:marTop w:val="0"/>
                  <w:marBottom w:val="0"/>
                  <w:divBdr>
                    <w:top w:val="none" w:sz="0" w:space="0" w:color="auto"/>
                    <w:left w:val="none" w:sz="0" w:space="0" w:color="auto"/>
                    <w:bottom w:val="none" w:sz="0" w:space="0" w:color="auto"/>
                    <w:right w:val="none" w:sz="0" w:space="0" w:color="auto"/>
                  </w:divBdr>
                  <w:divsChild>
                    <w:div w:id="814571173">
                      <w:marLeft w:val="0"/>
                      <w:marRight w:val="0"/>
                      <w:marTop w:val="0"/>
                      <w:marBottom w:val="0"/>
                      <w:divBdr>
                        <w:top w:val="none" w:sz="0" w:space="0" w:color="auto"/>
                        <w:left w:val="none" w:sz="0" w:space="0" w:color="auto"/>
                        <w:bottom w:val="none" w:sz="0" w:space="0" w:color="auto"/>
                        <w:right w:val="none" w:sz="0" w:space="0" w:color="auto"/>
                      </w:divBdr>
                    </w:div>
                  </w:divsChild>
                </w:div>
                <w:div w:id="790051895">
                  <w:marLeft w:val="0"/>
                  <w:marRight w:val="0"/>
                  <w:marTop w:val="0"/>
                  <w:marBottom w:val="0"/>
                  <w:divBdr>
                    <w:top w:val="none" w:sz="0" w:space="0" w:color="auto"/>
                    <w:left w:val="none" w:sz="0" w:space="0" w:color="auto"/>
                    <w:bottom w:val="none" w:sz="0" w:space="0" w:color="auto"/>
                    <w:right w:val="none" w:sz="0" w:space="0" w:color="auto"/>
                  </w:divBdr>
                  <w:divsChild>
                    <w:div w:id="506481861">
                      <w:marLeft w:val="0"/>
                      <w:marRight w:val="0"/>
                      <w:marTop w:val="0"/>
                      <w:marBottom w:val="0"/>
                      <w:divBdr>
                        <w:top w:val="none" w:sz="0" w:space="0" w:color="auto"/>
                        <w:left w:val="none" w:sz="0" w:space="0" w:color="auto"/>
                        <w:bottom w:val="none" w:sz="0" w:space="0" w:color="auto"/>
                        <w:right w:val="none" w:sz="0" w:space="0" w:color="auto"/>
                      </w:divBdr>
                    </w:div>
                  </w:divsChild>
                </w:div>
                <w:div w:id="1036588159">
                  <w:marLeft w:val="0"/>
                  <w:marRight w:val="0"/>
                  <w:marTop w:val="0"/>
                  <w:marBottom w:val="0"/>
                  <w:divBdr>
                    <w:top w:val="none" w:sz="0" w:space="0" w:color="auto"/>
                    <w:left w:val="none" w:sz="0" w:space="0" w:color="auto"/>
                    <w:bottom w:val="none" w:sz="0" w:space="0" w:color="auto"/>
                    <w:right w:val="none" w:sz="0" w:space="0" w:color="auto"/>
                  </w:divBdr>
                  <w:divsChild>
                    <w:div w:id="691107613">
                      <w:marLeft w:val="0"/>
                      <w:marRight w:val="0"/>
                      <w:marTop w:val="0"/>
                      <w:marBottom w:val="0"/>
                      <w:divBdr>
                        <w:top w:val="none" w:sz="0" w:space="0" w:color="auto"/>
                        <w:left w:val="none" w:sz="0" w:space="0" w:color="auto"/>
                        <w:bottom w:val="none" w:sz="0" w:space="0" w:color="auto"/>
                        <w:right w:val="none" w:sz="0" w:space="0" w:color="auto"/>
                      </w:divBdr>
                    </w:div>
                  </w:divsChild>
                </w:div>
                <w:div w:id="275914014">
                  <w:marLeft w:val="0"/>
                  <w:marRight w:val="0"/>
                  <w:marTop w:val="0"/>
                  <w:marBottom w:val="0"/>
                  <w:divBdr>
                    <w:top w:val="none" w:sz="0" w:space="0" w:color="auto"/>
                    <w:left w:val="none" w:sz="0" w:space="0" w:color="auto"/>
                    <w:bottom w:val="none" w:sz="0" w:space="0" w:color="auto"/>
                    <w:right w:val="none" w:sz="0" w:space="0" w:color="auto"/>
                  </w:divBdr>
                  <w:divsChild>
                    <w:div w:id="1516844553">
                      <w:marLeft w:val="0"/>
                      <w:marRight w:val="0"/>
                      <w:marTop w:val="0"/>
                      <w:marBottom w:val="0"/>
                      <w:divBdr>
                        <w:top w:val="none" w:sz="0" w:space="0" w:color="auto"/>
                        <w:left w:val="none" w:sz="0" w:space="0" w:color="auto"/>
                        <w:bottom w:val="none" w:sz="0" w:space="0" w:color="auto"/>
                        <w:right w:val="none" w:sz="0" w:space="0" w:color="auto"/>
                      </w:divBdr>
                    </w:div>
                  </w:divsChild>
                </w:div>
                <w:div w:id="1912228345">
                  <w:marLeft w:val="0"/>
                  <w:marRight w:val="0"/>
                  <w:marTop w:val="0"/>
                  <w:marBottom w:val="0"/>
                  <w:divBdr>
                    <w:top w:val="none" w:sz="0" w:space="0" w:color="auto"/>
                    <w:left w:val="none" w:sz="0" w:space="0" w:color="auto"/>
                    <w:bottom w:val="none" w:sz="0" w:space="0" w:color="auto"/>
                    <w:right w:val="none" w:sz="0" w:space="0" w:color="auto"/>
                  </w:divBdr>
                  <w:divsChild>
                    <w:div w:id="699935530">
                      <w:marLeft w:val="0"/>
                      <w:marRight w:val="0"/>
                      <w:marTop w:val="0"/>
                      <w:marBottom w:val="0"/>
                      <w:divBdr>
                        <w:top w:val="none" w:sz="0" w:space="0" w:color="auto"/>
                        <w:left w:val="none" w:sz="0" w:space="0" w:color="auto"/>
                        <w:bottom w:val="none" w:sz="0" w:space="0" w:color="auto"/>
                        <w:right w:val="none" w:sz="0" w:space="0" w:color="auto"/>
                      </w:divBdr>
                    </w:div>
                  </w:divsChild>
                </w:div>
                <w:div w:id="1529610804">
                  <w:marLeft w:val="0"/>
                  <w:marRight w:val="0"/>
                  <w:marTop w:val="0"/>
                  <w:marBottom w:val="0"/>
                  <w:divBdr>
                    <w:top w:val="none" w:sz="0" w:space="0" w:color="auto"/>
                    <w:left w:val="none" w:sz="0" w:space="0" w:color="auto"/>
                    <w:bottom w:val="none" w:sz="0" w:space="0" w:color="auto"/>
                    <w:right w:val="none" w:sz="0" w:space="0" w:color="auto"/>
                  </w:divBdr>
                  <w:divsChild>
                    <w:div w:id="61560507">
                      <w:marLeft w:val="0"/>
                      <w:marRight w:val="0"/>
                      <w:marTop w:val="0"/>
                      <w:marBottom w:val="0"/>
                      <w:divBdr>
                        <w:top w:val="none" w:sz="0" w:space="0" w:color="auto"/>
                        <w:left w:val="none" w:sz="0" w:space="0" w:color="auto"/>
                        <w:bottom w:val="none" w:sz="0" w:space="0" w:color="auto"/>
                        <w:right w:val="none" w:sz="0" w:space="0" w:color="auto"/>
                      </w:divBdr>
                    </w:div>
                  </w:divsChild>
                </w:div>
                <w:div w:id="1287851645">
                  <w:marLeft w:val="0"/>
                  <w:marRight w:val="0"/>
                  <w:marTop w:val="0"/>
                  <w:marBottom w:val="0"/>
                  <w:divBdr>
                    <w:top w:val="none" w:sz="0" w:space="0" w:color="auto"/>
                    <w:left w:val="none" w:sz="0" w:space="0" w:color="auto"/>
                    <w:bottom w:val="none" w:sz="0" w:space="0" w:color="auto"/>
                    <w:right w:val="none" w:sz="0" w:space="0" w:color="auto"/>
                  </w:divBdr>
                  <w:divsChild>
                    <w:div w:id="244608003">
                      <w:marLeft w:val="0"/>
                      <w:marRight w:val="0"/>
                      <w:marTop w:val="0"/>
                      <w:marBottom w:val="0"/>
                      <w:divBdr>
                        <w:top w:val="none" w:sz="0" w:space="0" w:color="auto"/>
                        <w:left w:val="none" w:sz="0" w:space="0" w:color="auto"/>
                        <w:bottom w:val="none" w:sz="0" w:space="0" w:color="auto"/>
                        <w:right w:val="none" w:sz="0" w:space="0" w:color="auto"/>
                      </w:divBdr>
                    </w:div>
                  </w:divsChild>
                </w:div>
                <w:div w:id="1933929854">
                  <w:marLeft w:val="0"/>
                  <w:marRight w:val="0"/>
                  <w:marTop w:val="0"/>
                  <w:marBottom w:val="0"/>
                  <w:divBdr>
                    <w:top w:val="none" w:sz="0" w:space="0" w:color="auto"/>
                    <w:left w:val="none" w:sz="0" w:space="0" w:color="auto"/>
                    <w:bottom w:val="none" w:sz="0" w:space="0" w:color="auto"/>
                    <w:right w:val="none" w:sz="0" w:space="0" w:color="auto"/>
                  </w:divBdr>
                  <w:divsChild>
                    <w:div w:id="1477529969">
                      <w:marLeft w:val="0"/>
                      <w:marRight w:val="0"/>
                      <w:marTop w:val="0"/>
                      <w:marBottom w:val="0"/>
                      <w:divBdr>
                        <w:top w:val="none" w:sz="0" w:space="0" w:color="auto"/>
                        <w:left w:val="none" w:sz="0" w:space="0" w:color="auto"/>
                        <w:bottom w:val="none" w:sz="0" w:space="0" w:color="auto"/>
                        <w:right w:val="none" w:sz="0" w:space="0" w:color="auto"/>
                      </w:divBdr>
                    </w:div>
                  </w:divsChild>
                </w:div>
                <w:div w:id="2127701250">
                  <w:marLeft w:val="0"/>
                  <w:marRight w:val="0"/>
                  <w:marTop w:val="0"/>
                  <w:marBottom w:val="0"/>
                  <w:divBdr>
                    <w:top w:val="none" w:sz="0" w:space="0" w:color="auto"/>
                    <w:left w:val="none" w:sz="0" w:space="0" w:color="auto"/>
                    <w:bottom w:val="none" w:sz="0" w:space="0" w:color="auto"/>
                    <w:right w:val="none" w:sz="0" w:space="0" w:color="auto"/>
                  </w:divBdr>
                  <w:divsChild>
                    <w:div w:id="580335663">
                      <w:marLeft w:val="0"/>
                      <w:marRight w:val="0"/>
                      <w:marTop w:val="0"/>
                      <w:marBottom w:val="0"/>
                      <w:divBdr>
                        <w:top w:val="none" w:sz="0" w:space="0" w:color="auto"/>
                        <w:left w:val="none" w:sz="0" w:space="0" w:color="auto"/>
                        <w:bottom w:val="none" w:sz="0" w:space="0" w:color="auto"/>
                        <w:right w:val="none" w:sz="0" w:space="0" w:color="auto"/>
                      </w:divBdr>
                    </w:div>
                  </w:divsChild>
                </w:div>
                <w:div w:id="14813993">
                  <w:marLeft w:val="0"/>
                  <w:marRight w:val="0"/>
                  <w:marTop w:val="0"/>
                  <w:marBottom w:val="0"/>
                  <w:divBdr>
                    <w:top w:val="none" w:sz="0" w:space="0" w:color="auto"/>
                    <w:left w:val="none" w:sz="0" w:space="0" w:color="auto"/>
                    <w:bottom w:val="none" w:sz="0" w:space="0" w:color="auto"/>
                    <w:right w:val="none" w:sz="0" w:space="0" w:color="auto"/>
                  </w:divBdr>
                  <w:divsChild>
                    <w:div w:id="1236085529">
                      <w:marLeft w:val="0"/>
                      <w:marRight w:val="0"/>
                      <w:marTop w:val="0"/>
                      <w:marBottom w:val="0"/>
                      <w:divBdr>
                        <w:top w:val="none" w:sz="0" w:space="0" w:color="auto"/>
                        <w:left w:val="none" w:sz="0" w:space="0" w:color="auto"/>
                        <w:bottom w:val="none" w:sz="0" w:space="0" w:color="auto"/>
                        <w:right w:val="none" w:sz="0" w:space="0" w:color="auto"/>
                      </w:divBdr>
                    </w:div>
                  </w:divsChild>
                </w:div>
                <w:div w:id="1069502184">
                  <w:marLeft w:val="0"/>
                  <w:marRight w:val="0"/>
                  <w:marTop w:val="0"/>
                  <w:marBottom w:val="0"/>
                  <w:divBdr>
                    <w:top w:val="none" w:sz="0" w:space="0" w:color="auto"/>
                    <w:left w:val="none" w:sz="0" w:space="0" w:color="auto"/>
                    <w:bottom w:val="none" w:sz="0" w:space="0" w:color="auto"/>
                    <w:right w:val="none" w:sz="0" w:space="0" w:color="auto"/>
                  </w:divBdr>
                  <w:divsChild>
                    <w:div w:id="687945023">
                      <w:marLeft w:val="0"/>
                      <w:marRight w:val="0"/>
                      <w:marTop w:val="0"/>
                      <w:marBottom w:val="0"/>
                      <w:divBdr>
                        <w:top w:val="none" w:sz="0" w:space="0" w:color="auto"/>
                        <w:left w:val="none" w:sz="0" w:space="0" w:color="auto"/>
                        <w:bottom w:val="none" w:sz="0" w:space="0" w:color="auto"/>
                        <w:right w:val="none" w:sz="0" w:space="0" w:color="auto"/>
                      </w:divBdr>
                    </w:div>
                  </w:divsChild>
                </w:div>
                <w:div w:id="2119641391">
                  <w:marLeft w:val="0"/>
                  <w:marRight w:val="0"/>
                  <w:marTop w:val="0"/>
                  <w:marBottom w:val="0"/>
                  <w:divBdr>
                    <w:top w:val="none" w:sz="0" w:space="0" w:color="auto"/>
                    <w:left w:val="none" w:sz="0" w:space="0" w:color="auto"/>
                    <w:bottom w:val="none" w:sz="0" w:space="0" w:color="auto"/>
                    <w:right w:val="none" w:sz="0" w:space="0" w:color="auto"/>
                  </w:divBdr>
                  <w:divsChild>
                    <w:div w:id="66043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83370">
          <w:marLeft w:val="0"/>
          <w:marRight w:val="0"/>
          <w:marTop w:val="0"/>
          <w:marBottom w:val="0"/>
          <w:divBdr>
            <w:top w:val="none" w:sz="0" w:space="0" w:color="auto"/>
            <w:left w:val="none" w:sz="0" w:space="0" w:color="auto"/>
            <w:bottom w:val="none" w:sz="0" w:space="0" w:color="auto"/>
            <w:right w:val="none" w:sz="0" w:space="0" w:color="auto"/>
          </w:divBdr>
        </w:div>
        <w:div w:id="757748314">
          <w:marLeft w:val="0"/>
          <w:marRight w:val="0"/>
          <w:marTop w:val="0"/>
          <w:marBottom w:val="0"/>
          <w:divBdr>
            <w:top w:val="none" w:sz="0" w:space="0" w:color="auto"/>
            <w:left w:val="none" w:sz="0" w:space="0" w:color="auto"/>
            <w:bottom w:val="none" w:sz="0" w:space="0" w:color="auto"/>
            <w:right w:val="none" w:sz="0" w:space="0" w:color="auto"/>
          </w:divBdr>
        </w:div>
        <w:div w:id="1806703297">
          <w:marLeft w:val="0"/>
          <w:marRight w:val="0"/>
          <w:marTop w:val="0"/>
          <w:marBottom w:val="0"/>
          <w:divBdr>
            <w:top w:val="none" w:sz="0" w:space="0" w:color="auto"/>
            <w:left w:val="none" w:sz="0" w:space="0" w:color="auto"/>
            <w:bottom w:val="none" w:sz="0" w:space="0" w:color="auto"/>
            <w:right w:val="none" w:sz="0" w:space="0" w:color="auto"/>
          </w:divBdr>
        </w:div>
      </w:divsChild>
    </w:div>
    <w:div w:id="1705592248">
      <w:bodyDiv w:val="1"/>
      <w:marLeft w:val="0"/>
      <w:marRight w:val="0"/>
      <w:marTop w:val="0"/>
      <w:marBottom w:val="0"/>
      <w:divBdr>
        <w:top w:val="none" w:sz="0" w:space="0" w:color="auto"/>
        <w:left w:val="none" w:sz="0" w:space="0" w:color="auto"/>
        <w:bottom w:val="none" w:sz="0" w:space="0" w:color="auto"/>
        <w:right w:val="none" w:sz="0" w:space="0" w:color="auto"/>
      </w:divBdr>
      <w:divsChild>
        <w:div w:id="1133642134">
          <w:marLeft w:val="0"/>
          <w:marRight w:val="0"/>
          <w:marTop w:val="0"/>
          <w:marBottom w:val="0"/>
          <w:divBdr>
            <w:top w:val="none" w:sz="0" w:space="0" w:color="auto"/>
            <w:left w:val="none" w:sz="0" w:space="0" w:color="auto"/>
            <w:bottom w:val="none" w:sz="0" w:space="0" w:color="auto"/>
            <w:right w:val="none" w:sz="0" w:space="0" w:color="auto"/>
          </w:divBdr>
        </w:div>
        <w:div w:id="1314991562">
          <w:marLeft w:val="0"/>
          <w:marRight w:val="0"/>
          <w:marTop w:val="0"/>
          <w:marBottom w:val="0"/>
          <w:divBdr>
            <w:top w:val="none" w:sz="0" w:space="0" w:color="auto"/>
            <w:left w:val="none" w:sz="0" w:space="0" w:color="auto"/>
            <w:bottom w:val="none" w:sz="0" w:space="0" w:color="auto"/>
            <w:right w:val="none" w:sz="0" w:space="0" w:color="auto"/>
          </w:divBdr>
        </w:div>
        <w:div w:id="1163352843">
          <w:marLeft w:val="0"/>
          <w:marRight w:val="0"/>
          <w:marTop w:val="0"/>
          <w:marBottom w:val="0"/>
          <w:divBdr>
            <w:top w:val="none" w:sz="0" w:space="0" w:color="auto"/>
            <w:left w:val="none" w:sz="0" w:space="0" w:color="auto"/>
            <w:bottom w:val="none" w:sz="0" w:space="0" w:color="auto"/>
            <w:right w:val="none" w:sz="0" w:space="0" w:color="auto"/>
          </w:divBdr>
        </w:div>
        <w:div w:id="1646734284">
          <w:marLeft w:val="0"/>
          <w:marRight w:val="0"/>
          <w:marTop w:val="0"/>
          <w:marBottom w:val="0"/>
          <w:divBdr>
            <w:top w:val="none" w:sz="0" w:space="0" w:color="auto"/>
            <w:left w:val="none" w:sz="0" w:space="0" w:color="auto"/>
            <w:bottom w:val="none" w:sz="0" w:space="0" w:color="auto"/>
            <w:right w:val="none" w:sz="0" w:space="0" w:color="auto"/>
          </w:divBdr>
        </w:div>
        <w:div w:id="874775762">
          <w:marLeft w:val="0"/>
          <w:marRight w:val="0"/>
          <w:marTop w:val="0"/>
          <w:marBottom w:val="0"/>
          <w:divBdr>
            <w:top w:val="none" w:sz="0" w:space="0" w:color="auto"/>
            <w:left w:val="none" w:sz="0" w:space="0" w:color="auto"/>
            <w:bottom w:val="none" w:sz="0" w:space="0" w:color="auto"/>
            <w:right w:val="none" w:sz="0" w:space="0" w:color="auto"/>
          </w:divBdr>
        </w:div>
        <w:div w:id="2038505446">
          <w:marLeft w:val="0"/>
          <w:marRight w:val="0"/>
          <w:marTop w:val="0"/>
          <w:marBottom w:val="0"/>
          <w:divBdr>
            <w:top w:val="none" w:sz="0" w:space="0" w:color="auto"/>
            <w:left w:val="none" w:sz="0" w:space="0" w:color="auto"/>
            <w:bottom w:val="none" w:sz="0" w:space="0" w:color="auto"/>
            <w:right w:val="none" w:sz="0" w:space="0" w:color="auto"/>
          </w:divBdr>
          <w:divsChild>
            <w:div w:id="1462454853">
              <w:marLeft w:val="0"/>
              <w:marRight w:val="0"/>
              <w:marTop w:val="0"/>
              <w:marBottom w:val="0"/>
              <w:divBdr>
                <w:top w:val="none" w:sz="0" w:space="0" w:color="auto"/>
                <w:left w:val="none" w:sz="0" w:space="0" w:color="auto"/>
                <w:bottom w:val="none" w:sz="0" w:space="0" w:color="auto"/>
                <w:right w:val="none" w:sz="0" w:space="0" w:color="auto"/>
              </w:divBdr>
            </w:div>
            <w:div w:id="838547002">
              <w:marLeft w:val="0"/>
              <w:marRight w:val="0"/>
              <w:marTop w:val="0"/>
              <w:marBottom w:val="0"/>
              <w:divBdr>
                <w:top w:val="none" w:sz="0" w:space="0" w:color="auto"/>
                <w:left w:val="none" w:sz="0" w:space="0" w:color="auto"/>
                <w:bottom w:val="none" w:sz="0" w:space="0" w:color="auto"/>
                <w:right w:val="none" w:sz="0" w:space="0" w:color="auto"/>
              </w:divBdr>
            </w:div>
            <w:div w:id="1619558039">
              <w:marLeft w:val="0"/>
              <w:marRight w:val="0"/>
              <w:marTop w:val="0"/>
              <w:marBottom w:val="0"/>
              <w:divBdr>
                <w:top w:val="none" w:sz="0" w:space="0" w:color="auto"/>
                <w:left w:val="none" w:sz="0" w:space="0" w:color="auto"/>
                <w:bottom w:val="none" w:sz="0" w:space="0" w:color="auto"/>
                <w:right w:val="none" w:sz="0" w:space="0" w:color="auto"/>
              </w:divBdr>
            </w:div>
            <w:div w:id="962539156">
              <w:marLeft w:val="0"/>
              <w:marRight w:val="0"/>
              <w:marTop w:val="0"/>
              <w:marBottom w:val="0"/>
              <w:divBdr>
                <w:top w:val="none" w:sz="0" w:space="0" w:color="auto"/>
                <w:left w:val="none" w:sz="0" w:space="0" w:color="auto"/>
                <w:bottom w:val="none" w:sz="0" w:space="0" w:color="auto"/>
                <w:right w:val="none" w:sz="0" w:space="0" w:color="auto"/>
              </w:divBdr>
            </w:div>
            <w:div w:id="599148409">
              <w:marLeft w:val="0"/>
              <w:marRight w:val="0"/>
              <w:marTop w:val="0"/>
              <w:marBottom w:val="0"/>
              <w:divBdr>
                <w:top w:val="none" w:sz="0" w:space="0" w:color="auto"/>
                <w:left w:val="none" w:sz="0" w:space="0" w:color="auto"/>
                <w:bottom w:val="none" w:sz="0" w:space="0" w:color="auto"/>
                <w:right w:val="none" w:sz="0" w:space="0" w:color="auto"/>
              </w:divBdr>
            </w:div>
            <w:div w:id="1855262742">
              <w:marLeft w:val="0"/>
              <w:marRight w:val="0"/>
              <w:marTop w:val="0"/>
              <w:marBottom w:val="0"/>
              <w:divBdr>
                <w:top w:val="none" w:sz="0" w:space="0" w:color="auto"/>
                <w:left w:val="none" w:sz="0" w:space="0" w:color="auto"/>
                <w:bottom w:val="none" w:sz="0" w:space="0" w:color="auto"/>
                <w:right w:val="none" w:sz="0" w:space="0" w:color="auto"/>
              </w:divBdr>
            </w:div>
            <w:div w:id="1430276477">
              <w:marLeft w:val="0"/>
              <w:marRight w:val="0"/>
              <w:marTop w:val="0"/>
              <w:marBottom w:val="0"/>
              <w:divBdr>
                <w:top w:val="none" w:sz="0" w:space="0" w:color="auto"/>
                <w:left w:val="none" w:sz="0" w:space="0" w:color="auto"/>
                <w:bottom w:val="none" w:sz="0" w:space="0" w:color="auto"/>
                <w:right w:val="none" w:sz="0" w:space="0" w:color="auto"/>
              </w:divBdr>
            </w:div>
            <w:div w:id="624696636">
              <w:marLeft w:val="0"/>
              <w:marRight w:val="0"/>
              <w:marTop w:val="0"/>
              <w:marBottom w:val="0"/>
              <w:divBdr>
                <w:top w:val="none" w:sz="0" w:space="0" w:color="auto"/>
                <w:left w:val="none" w:sz="0" w:space="0" w:color="auto"/>
                <w:bottom w:val="none" w:sz="0" w:space="0" w:color="auto"/>
                <w:right w:val="none" w:sz="0" w:space="0" w:color="auto"/>
              </w:divBdr>
            </w:div>
            <w:div w:id="87308936">
              <w:marLeft w:val="0"/>
              <w:marRight w:val="0"/>
              <w:marTop w:val="0"/>
              <w:marBottom w:val="0"/>
              <w:divBdr>
                <w:top w:val="none" w:sz="0" w:space="0" w:color="auto"/>
                <w:left w:val="none" w:sz="0" w:space="0" w:color="auto"/>
                <w:bottom w:val="none" w:sz="0" w:space="0" w:color="auto"/>
                <w:right w:val="none" w:sz="0" w:space="0" w:color="auto"/>
              </w:divBdr>
            </w:div>
            <w:div w:id="2109277913">
              <w:marLeft w:val="0"/>
              <w:marRight w:val="0"/>
              <w:marTop w:val="0"/>
              <w:marBottom w:val="0"/>
              <w:divBdr>
                <w:top w:val="none" w:sz="0" w:space="0" w:color="auto"/>
                <w:left w:val="none" w:sz="0" w:space="0" w:color="auto"/>
                <w:bottom w:val="none" w:sz="0" w:space="0" w:color="auto"/>
                <w:right w:val="none" w:sz="0" w:space="0" w:color="auto"/>
              </w:divBdr>
            </w:div>
            <w:div w:id="577176744">
              <w:marLeft w:val="0"/>
              <w:marRight w:val="0"/>
              <w:marTop w:val="0"/>
              <w:marBottom w:val="0"/>
              <w:divBdr>
                <w:top w:val="none" w:sz="0" w:space="0" w:color="auto"/>
                <w:left w:val="none" w:sz="0" w:space="0" w:color="auto"/>
                <w:bottom w:val="none" w:sz="0" w:space="0" w:color="auto"/>
                <w:right w:val="none" w:sz="0" w:space="0" w:color="auto"/>
              </w:divBdr>
            </w:div>
            <w:div w:id="611087427">
              <w:marLeft w:val="0"/>
              <w:marRight w:val="0"/>
              <w:marTop w:val="0"/>
              <w:marBottom w:val="0"/>
              <w:divBdr>
                <w:top w:val="none" w:sz="0" w:space="0" w:color="auto"/>
                <w:left w:val="none" w:sz="0" w:space="0" w:color="auto"/>
                <w:bottom w:val="none" w:sz="0" w:space="0" w:color="auto"/>
                <w:right w:val="none" w:sz="0" w:space="0" w:color="auto"/>
              </w:divBdr>
            </w:div>
            <w:div w:id="1341850871">
              <w:marLeft w:val="0"/>
              <w:marRight w:val="0"/>
              <w:marTop w:val="0"/>
              <w:marBottom w:val="0"/>
              <w:divBdr>
                <w:top w:val="none" w:sz="0" w:space="0" w:color="auto"/>
                <w:left w:val="none" w:sz="0" w:space="0" w:color="auto"/>
                <w:bottom w:val="none" w:sz="0" w:space="0" w:color="auto"/>
                <w:right w:val="none" w:sz="0" w:space="0" w:color="auto"/>
              </w:divBdr>
            </w:div>
            <w:div w:id="978077250">
              <w:marLeft w:val="0"/>
              <w:marRight w:val="0"/>
              <w:marTop w:val="0"/>
              <w:marBottom w:val="0"/>
              <w:divBdr>
                <w:top w:val="none" w:sz="0" w:space="0" w:color="auto"/>
                <w:left w:val="none" w:sz="0" w:space="0" w:color="auto"/>
                <w:bottom w:val="none" w:sz="0" w:space="0" w:color="auto"/>
                <w:right w:val="none" w:sz="0" w:space="0" w:color="auto"/>
              </w:divBdr>
            </w:div>
            <w:div w:id="2142771558">
              <w:marLeft w:val="0"/>
              <w:marRight w:val="0"/>
              <w:marTop w:val="0"/>
              <w:marBottom w:val="0"/>
              <w:divBdr>
                <w:top w:val="none" w:sz="0" w:space="0" w:color="auto"/>
                <w:left w:val="none" w:sz="0" w:space="0" w:color="auto"/>
                <w:bottom w:val="none" w:sz="0" w:space="0" w:color="auto"/>
                <w:right w:val="none" w:sz="0" w:space="0" w:color="auto"/>
              </w:divBdr>
            </w:div>
            <w:div w:id="1766804348">
              <w:marLeft w:val="0"/>
              <w:marRight w:val="0"/>
              <w:marTop w:val="0"/>
              <w:marBottom w:val="0"/>
              <w:divBdr>
                <w:top w:val="none" w:sz="0" w:space="0" w:color="auto"/>
                <w:left w:val="none" w:sz="0" w:space="0" w:color="auto"/>
                <w:bottom w:val="none" w:sz="0" w:space="0" w:color="auto"/>
                <w:right w:val="none" w:sz="0" w:space="0" w:color="auto"/>
              </w:divBdr>
            </w:div>
            <w:div w:id="1809394895">
              <w:marLeft w:val="0"/>
              <w:marRight w:val="0"/>
              <w:marTop w:val="0"/>
              <w:marBottom w:val="0"/>
              <w:divBdr>
                <w:top w:val="none" w:sz="0" w:space="0" w:color="auto"/>
                <w:left w:val="none" w:sz="0" w:space="0" w:color="auto"/>
                <w:bottom w:val="none" w:sz="0" w:space="0" w:color="auto"/>
                <w:right w:val="none" w:sz="0" w:space="0" w:color="auto"/>
              </w:divBdr>
            </w:div>
            <w:div w:id="522018845">
              <w:marLeft w:val="0"/>
              <w:marRight w:val="0"/>
              <w:marTop w:val="0"/>
              <w:marBottom w:val="0"/>
              <w:divBdr>
                <w:top w:val="none" w:sz="0" w:space="0" w:color="auto"/>
                <w:left w:val="none" w:sz="0" w:space="0" w:color="auto"/>
                <w:bottom w:val="none" w:sz="0" w:space="0" w:color="auto"/>
                <w:right w:val="none" w:sz="0" w:space="0" w:color="auto"/>
              </w:divBdr>
            </w:div>
            <w:div w:id="1781948750">
              <w:marLeft w:val="0"/>
              <w:marRight w:val="0"/>
              <w:marTop w:val="0"/>
              <w:marBottom w:val="0"/>
              <w:divBdr>
                <w:top w:val="none" w:sz="0" w:space="0" w:color="auto"/>
                <w:left w:val="none" w:sz="0" w:space="0" w:color="auto"/>
                <w:bottom w:val="none" w:sz="0" w:space="0" w:color="auto"/>
                <w:right w:val="none" w:sz="0" w:space="0" w:color="auto"/>
              </w:divBdr>
            </w:div>
            <w:div w:id="391538525">
              <w:marLeft w:val="0"/>
              <w:marRight w:val="0"/>
              <w:marTop w:val="0"/>
              <w:marBottom w:val="0"/>
              <w:divBdr>
                <w:top w:val="none" w:sz="0" w:space="0" w:color="auto"/>
                <w:left w:val="none" w:sz="0" w:space="0" w:color="auto"/>
                <w:bottom w:val="none" w:sz="0" w:space="0" w:color="auto"/>
                <w:right w:val="none" w:sz="0" w:space="0" w:color="auto"/>
              </w:divBdr>
            </w:div>
          </w:divsChild>
        </w:div>
        <w:div w:id="1450390949">
          <w:marLeft w:val="0"/>
          <w:marRight w:val="0"/>
          <w:marTop w:val="0"/>
          <w:marBottom w:val="0"/>
          <w:divBdr>
            <w:top w:val="none" w:sz="0" w:space="0" w:color="auto"/>
            <w:left w:val="none" w:sz="0" w:space="0" w:color="auto"/>
            <w:bottom w:val="none" w:sz="0" w:space="0" w:color="auto"/>
            <w:right w:val="none" w:sz="0" w:space="0" w:color="auto"/>
          </w:divBdr>
          <w:divsChild>
            <w:div w:id="1114131040">
              <w:marLeft w:val="0"/>
              <w:marRight w:val="0"/>
              <w:marTop w:val="0"/>
              <w:marBottom w:val="0"/>
              <w:divBdr>
                <w:top w:val="none" w:sz="0" w:space="0" w:color="auto"/>
                <w:left w:val="none" w:sz="0" w:space="0" w:color="auto"/>
                <w:bottom w:val="none" w:sz="0" w:space="0" w:color="auto"/>
                <w:right w:val="none" w:sz="0" w:space="0" w:color="auto"/>
              </w:divBdr>
            </w:div>
            <w:div w:id="1905792719">
              <w:marLeft w:val="0"/>
              <w:marRight w:val="0"/>
              <w:marTop w:val="0"/>
              <w:marBottom w:val="0"/>
              <w:divBdr>
                <w:top w:val="none" w:sz="0" w:space="0" w:color="auto"/>
                <w:left w:val="none" w:sz="0" w:space="0" w:color="auto"/>
                <w:bottom w:val="none" w:sz="0" w:space="0" w:color="auto"/>
                <w:right w:val="none" w:sz="0" w:space="0" w:color="auto"/>
              </w:divBdr>
            </w:div>
            <w:div w:id="447743209">
              <w:marLeft w:val="0"/>
              <w:marRight w:val="0"/>
              <w:marTop w:val="0"/>
              <w:marBottom w:val="0"/>
              <w:divBdr>
                <w:top w:val="none" w:sz="0" w:space="0" w:color="auto"/>
                <w:left w:val="none" w:sz="0" w:space="0" w:color="auto"/>
                <w:bottom w:val="none" w:sz="0" w:space="0" w:color="auto"/>
                <w:right w:val="none" w:sz="0" w:space="0" w:color="auto"/>
              </w:divBdr>
            </w:div>
            <w:div w:id="1491021013">
              <w:marLeft w:val="0"/>
              <w:marRight w:val="0"/>
              <w:marTop w:val="0"/>
              <w:marBottom w:val="0"/>
              <w:divBdr>
                <w:top w:val="none" w:sz="0" w:space="0" w:color="auto"/>
                <w:left w:val="none" w:sz="0" w:space="0" w:color="auto"/>
                <w:bottom w:val="none" w:sz="0" w:space="0" w:color="auto"/>
                <w:right w:val="none" w:sz="0" w:space="0" w:color="auto"/>
              </w:divBdr>
            </w:div>
            <w:div w:id="232085429">
              <w:marLeft w:val="0"/>
              <w:marRight w:val="0"/>
              <w:marTop w:val="0"/>
              <w:marBottom w:val="0"/>
              <w:divBdr>
                <w:top w:val="none" w:sz="0" w:space="0" w:color="auto"/>
                <w:left w:val="none" w:sz="0" w:space="0" w:color="auto"/>
                <w:bottom w:val="none" w:sz="0" w:space="0" w:color="auto"/>
                <w:right w:val="none" w:sz="0" w:space="0" w:color="auto"/>
              </w:divBdr>
            </w:div>
            <w:div w:id="1658461500">
              <w:marLeft w:val="0"/>
              <w:marRight w:val="0"/>
              <w:marTop w:val="0"/>
              <w:marBottom w:val="0"/>
              <w:divBdr>
                <w:top w:val="none" w:sz="0" w:space="0" w:color="auto"/>
                <w:left w:val="none" w:sz="0" w:space="0" w:color="auto"/>
                <w:bottom w:val="none" w:sz="0" w:space="0" w:color="auto"/>
                <w:right w:val="none" w:sz="0" w:space="0" w:color="auto"/>
              </w:divBdr>
            </w:div>
            <w:div w:id="435710111">
              <w:marLeft w:val="0"/>
              <w:marRight w:val="0"/>
              <w:marTop w:val="0"/>
              <w:marBottom w:val="0"/>
              <w:divBdr>
                <w:top w:val="none" w:sz="0" w:space="0" w:color="auto"/>
                <w:left w:val="none" w:sz="0" w:space="0" w:color="auto"/>
                <w:bottom w:val="none" w:sz="0" w:space="0" w:color="auto"/>
                <w:right w:val="none" w:sz="0" w:space="0" w:color="auto"/>
              </w:divBdr>
            </w:div>
            <w:div w:id="1430614761">
              <w:marLeft w:val="0"/>
              <w:marRight w:val="0"/>
              <w:marTop w:val="0"/>
              <w:marBottom w:val="0"/>
              <w:divBdr>
                <w:top w:val="none" w:sz="0" w:space="0" w:color="auto"/>
                <w:left w:val="none" w:sz="0" w:space="0" w:color="auto"/>
                <w:bottom w:val="none" w:sz="0" w:space="0" w:color="auto"/>
                <w:right w:val="none" w:sz="0" w:space="0" w:color="auto"/>
              </w:divBdr>
            </w:div>
            <w:div w:id="271547364">
              <w:marLeft w:val="0"/>
              <w:marRight w:val="0"/>
              <w:marTop w:val="0"/>
              <w:marBottom w:val="0"/>
              <w:divBdr>
                <w:top w:val="none" w:sz="0" w:space="0" w:color="auto"/>
                <w:left w:val="none" w:sz="0" w:space="0" w:color="auto"/>
                <w:bottom w:val="none" w:sz="0" w:space="0" w:color="auto"/>
                <w:right w:val="none" w:sz="0" w:space="0" w:color="auto"/>
              </w:divBdr>
            </w:div>
            <w:div w:id="2122214771">
              <w:marLeft w:val="0"/>
              <w:marRight w:val="0"/>
              <w:marTop w:val="0"/>
              <w:marBottom w:val="0"/>
              <w:divBdr>
                <w:top w:val="none" w:sz="0" w:space="0" w:color="auto"/>
                <w:left w:val="none" w:sz="0" w:space="0" w:color="auto"/>
                <w:bottom w:val="none" w:sz="0" w:space="0" w:color="auto"/>
                <w:right w:val="none" w:sz="0" w:space="0" w:color="auto"/>
              </w:divBdr>
            </w:div>
            <w:div w:id="1970237502">
              <w:marLeft w:val="0"/>
              <w:marRight w:val="0"/>
              <w:marTop w:val="0"/>
              <w:marBottom w:val="0"/>
              <w:divBdr>
                <w:top w:val="none" w:sz="0" w:space="0" w:color="auto"/>
                <w:left w:val="none" w:sz="0" w:space="0" w:color="auto"/>
                <w:bottom w:val="none" w:sz="0" w:space="0" w:color="auto"/>
                <w:right w:val="none" w:sz="0" w:space="0" w:color="auto"/>
              </w:divBdr>
            </w:div>
            <w:div w:id="1085767412">
              <w:marLeft w:val="0"/>
              <w:marRight w:val="0"/>
              <w:marTop w:val="0"/>
              <w:marBottom w:val="0"/>
              <w:divBdr>
                <w:top w:val="none" w:sz="0" w:space="0" w:color="auto"/>
                <w:left w:val="none" w:sz="0" w:space="0" w:color="auto"/>
                <w:bottom w:val="none" w:sz="0" w:space="0" w:color="auto"/>
                <w:right w:val="none" w:sz="0" w:space="0" w:color="auto"/>
              </w:divBdr>
            </w:div>
            <w:div w:id="338696316">
              <w:marLeft w:val="0"/>
              <w:marRight w:val="0"/>
              <w:marTop w:val="0"/>
              <w:marBottom w:val="0"/>
              <w:divBdr>
                <w:top w:val="none" w:sz="0" w:space="0" w:color="auto"/>
                <w:left w:val="none" w:sz="0" w:space="0" w:color="auto"/>
                <w:bottom w:val="none" w:sz="0" w:space="0" w:color="auto"/>
                <w:right w:val="none" w:sz="0" w:space="0" w:color="auto"/>
              </w:divBdr>
            </w:div>
            <w:div w:id="838009394">
              <w:marLeft w:val="0"/>
              <w:marRight w:val="0"/>
              <w:marTop w:val="0"/>
              <w:marBottom w:val="0"/>
              <w:divBdr>
                <w:top w:val="none" w:sz="0" w:space="0" w:color="auto"/>
                <w:left w:val="none" w:sz="0" w:space="0" w:color="auto"/>
                <w:bottom w:val="none" w:sz="0" w:space="0" w:color="auto"/>
                <w:right w:val="none" w:sz="0" w:space="0" w:color="auto"/>
              </w:divBdr>
            </w:div>
            <w:div w:id="1724214304">
              <w:marLeft w:val="0"/>
              <w:marRight w:val="0"/>
              <w:marTop w:val="0"/>
              <w:marBottom w:val="0"/>
              <w:divBdr>
                <w:top w:val="none" w:sz="0" w:space="0" w:color="auto"/>
                <w:left w:val="none" w:sz="0" w:space="0" w:color="auto"/>
                <w:bottom w:val="none" w:sz="0" w:space="0" w:color="auto"/>
                <w:right w:val="none" w:sz="0" w:space="0" w:color="auto"/>
              </w:divBdr>
            </w:div>
            <w:div w:id="683941065">
              <w:marLeft w:val="0"/>
              <w:marRight w:val="0"/>
              <w:marTop w:val="0"/>
              <w:marBottom w:val="0"/>
              <w:divBdr>
                <w:top w:val="none" w:sz="0" w:space="0" w:color="auto"/>
                <w:left w:val="none" w:sz="0" w:space="0" w:color="auto"/>
                <w:bottom w:val="none" w:sz="0" w:space="0" w:color="auto"/>
                <w:right w:val="none" w:sz="0" w:space="0" w:color="auto"/>
              </w:divBdr>
            </w:div>
          </w:divsChild>
        </w:div>
        <w:div w:id="2035956310">
          <w:marLeft w:val="0"/>
          <w:marRight w:val="0"/>
          <w:marTop w:val="0"/>
          <w:marBottom w:val="0"/>
          <w:divBdr>
            <w:top w:val="none" w:sz="0" w:space="0" w:color="auto"/>
            <w:left w:val="none" w:sz="0" w:space="0" w:color="auto"/>
            <w:bottom w:val="none" w:sz="0" w:space="0" w:color="auto"/>
            <w:right w:val="none" w:sz="0" w:space="0" w:color="auto"/>
          </w:divBdr>
          <w:divsChild>
            <w:div w:id="1868130558">
              <w:marLeft w:val="-75"/>
              <w:marRight w:val="0"/>
              <w:marTop w:val="30"/>
              <w:marBottom w:val="30"/>
              <w:divBdr>
                <w:top w:val="none" w:sz="0" w:space="0" w:color="auto"/>
                <w:left w:val="none" w:sz="0" w:space="0" w:color="auto"/>
                <w:bottom w:val="none" w:sz="0" w:space="0" w:color="auto"/>
                <w:right w:val="none" w:sz="0" w:space="0" w:color="auto"/>
              </w:divBdr>
              <w:divsChild>
                <w:div w:id="1313943464">
                  <w:marLeft w:val="0"/>
                  <w:marRight w:val="0"/>
                  <w:marTop w:val="0"/>
                  <w:marBottom w:val="0"/>
                  <w:divBdr>
                    <w:top w:val="none" w:sz="0" w:space="0" w:color="auto"/>
                    <w:left w:val="none" w:sz="0" w:space="0" w:color="auto"/>
                    <w:bottom w:val="none" w:sz="0" w:space="0" w:color="auto"/>
                    <w:right w:val="none" w:sz="0" w:space="0" w:color="auto"/>
                  </w:divBdr>
                  <w:divsChild>
                    <w:div w:id="57944986">
                      <w:marLeft w:val="0"/>
                      <w:marRight w:val="0"/>
                      <w:marTop w:val="0"/>
                      <w:marBottom w:val="0"/>
                      <w:divBdr>
                        <w:top w:val="none" w:sz="0" w:space="0" w:color="auto"/>
                        <w:left w:val="none" w:sz="0" w:space="0" w:color="auto"/>
                        <w:bottom w:val="none" w:sz="0" w:space="0" w:color="auto"/>
                        <w:right w:val="none" w:sz="0" w:space="0" w:color="auto"/>
                      </w:divBdr>
                    </w:div>
                  </w:divsChild>
                </w:div>
                <w:div w:id="1570337916">
                  <w:marLeft w:val="0"/>
                  <w:marRight w:val="0"/>
                  <w:marTop w:val="0"/>
                  <w:marBottom w:val="0"/>
                  <w:divBdr>
                    <w:top w:val="none" w:sz="0" w:space="0" w:color="auto"/>
                    <w:left w:val="none" w:sz="0" w:space="0" w:color="auto"/>
                    <w:bottom w:val="none" w:sz="0" w:space="0" w:color="auto"/>
                    <w:right w:val="none" w:sz="0" w:space="0" w:color="auto"/>
                  </w:divBdr>
                  <w:divsChild>
                    <w:div w:id="1195652259">
                      <w:marLeft w:val="0"/>
                      <w:marRight w:val="0"/>
                      <w:marTop w:val="0"/>
                      <w:marBottom w:val="0"/>
                      <w:divBdr>
                        <w:top w:val="none" w:sz="0" w:space="0" w:color="auto"/>
                        <w:left w:val="none" w:sz="0" w:space="0" w:color="auto"/>
                        <w:bottom w:val="none" w:sz="0" w:space="0" w:color="auto"/>
                        <w:right w:val="none" w:sz="0" w:space="0" w:color="auto"/>
                      </w:divBdr>
                    </w:div>
                  </w:divsChild>
                </w:div>
                <w:div w:id="1041976890">
                  <w:marLeft w:val="0"/>
                  <w:marRight w:val="0"/>
                  <w:marTop w:val="0"/>
                  <w:marBottom w:val="0"/>
                  <w:divBdr>
                    <w:top w:val="none" w:sz="0" w:space="0" w:color="auto"/>
                    <w:left w:val="none" w:sz="0" w:space="0" w:color="auto"/>
                    <w:bottom w:val="none" w:sz="0" w:space="0" w:color="auto"/>
                    <w:right w:val="none" w:sz="0" w:space="0" w:color="auto"/>
                  </w:divBdr>
                  <w:divsChild>
                    <w:div w:id="1592542949">
                      <w:marLeft w:val="0"/>
                      <w:marRight w:val="0"/>
                      <w:marTop w:val="0"/>
                      <w:marBottom w:val="0"/>
                      <w:divBdr>
                        <w:top w:val="none" w:sz="0" w:space="0" w:color="auto"/>
                        <w:left w:val="none" w:sz="0" w:space="0" w:color="auto"/>
                        <w:bottom w:val="none" w:sz="0" w:space="0" w:color="auto"/>
                        <w:right w:val="none" w:sz="0" w:space="0" w:color="auto"/>
                      </w:divBdr>
                    </w:div>
                    <w:div w:id="1481997606">
                      <w:marLeft w:val="0"/>
                      <w:marRight w:val="0"/>
                      <w:marTop w:val="0"/>
                      <w:marBottom w:val="0"/>
                      <w:divBdr>
                        <w:top w:val="none" w:sz="0" w:space="0" w:color="auto"/>
                        <w:left w:val="none" w:sz="0" w:space="0" w:color="auto"/>
                        <w:bottom w:val="none" w:sz="0" w:space="0" w:color="auto"/>
                        <w:right w:val="none" w:sz="0" w:space="0" w:color="auto"/>
                      </w:divBdr>
                    </w:div>
                  </w:divsChild>
                </w:div>
                <w:div w:id="1498693839">
                  <w:marLeft w:val="0"/>
                  <w:marRight w:val="0"/>
                  <w:marTop w:val="0"/>
                  <w:marBottom w:val="0"/>
                  <w:divBdr>
                    <w:top w:val="none" w:sz="0" w:space="0" w:color="auto"/>
                    <w:left w:val="none" w:sz="0" w:space="0" w:color="auto"/>
                    <w:bottom w:val="none" w:sz="0" w:space="0" w:color="auto"/>
                    <w:right w:val="none" w:sz="0" w:space="0" w:color="auto"/>
                  </w:divBdr>
                  <w:divsChild>
                    <w:div w:id="691220919">
                      <w:marLeft w:val="0"/>
                      <w:marRight w:val="0"/>
                      <w:marTop w:val="0"/>
                      <w:marBottom w:val="0"/>
                      <w:divBdr>
                        <w:top w:val="none" w:sz="0" w:space="0" w:color="auto"/>
                        <w:left w:val="none" w:sz="0" w:space="0" w:color="auto"/>
                        <w:bottom w:val="none" w:sz="0" w:space="0" w:color="auto"/>
                        <w:right w:val="none" w:sz="0" w:space="0" w:color="auto"/>
                      </w:divBdr>
                    </w:div>
                    <w:div w:id="1188639376">
                      <w:marLeft w:val="0"/>
                      <w:marRight w:val="0"/>
                      <w:marTop w:val="0"/>
                      <w:marBottom w:val="0"/>
                      <w:divBdr>
                        <w:top w:val="none" w:sz="0" w:space="0" w:color="auto"/>
                        <w:left w:val="none" w:sz="0" w:space="0" w:color="auto"/>
                        <w:bottom w:val="none" w:sz="0" w:space="0" w:color="auto"/>
                        <w:right w:val="none" w:sz="0" w:space="0" w:color="auto"/>
                      </w:divBdr>
                    </w:div>
                  </w:divsChild>
                </w:div>
                <w:div w:id="347221964">
                  <w:marLeft w:val="0"/>
                  <w:marRight w:val="0"/>
                  <w:marTop w:val="0"/>
                  <w:marBottom w:val="0"/>
                  <w:divBdr>
                    <w:top w:val="none" w:sz="0" w:space="0" w:color="auto"/>
                    <w:left w:val="none" w:sz="0" w:space="0" w:color="auto"/>
                    <w:bottom w:val="none" w:sz="0" w:space="0" w:color="auto"/>
                    <w:right w:val="none" w:sz="0" w:space="0" w:color="auto"/>
                  </w:divBdr>
                  <w:divsChild>
                    <w:div w:id="1712225309">
                      <w:marLeft w:val="0"/>
                      <w:marRight w:val="0"/>
                      <w:marTop w:val="0"/>
                      <w:marBottom w:val="0"/>
                      <w:divBdr>
                        <w:top w:val="none" w:sz="0" w:space="0" w:color="auto"/>
                        <w:left w:val="none" w:sz="0" w:space="0" w:color="auto"/>
                        <w:bottom w:val="none" w:sz="0" w:space="0" w:color="auto"/>
                        <w:right w:val="none" w:sz="0" w:space="0" w:color="auto"/>
                      </w:divBdr>
                    </w:div>
                  </w:divsChild>
                </w:div>
                <w:div w:id="156196433">
                  <w:marLeft w:val="0"/>
                  <w:marRight w:val="0"/>
                  <w:marTop w:val="0"/>
                  <w:marBottom w:val="0"/>
                  <w:divBdr>
                    <w:top w:val="none" w:sz="0" w:space="0" w:color="auto"/>
                    <w:left w:val="none" w:sz="0" w:space="0" w:color="auto"/>
                    <w:bottom w:val="none" w:sz="0" w:space="0" w:color="auto"/>
                    <w:right w:val="none" w:sz="0" w:space="0" w:color="auto"/>
                  </w:divBdr>
                  <w:divsChild>
                    <w:div w:id="971132870">
                      <w:marLeft w:val="0"/>
                      <w:marRight w:val="0"/>
                      <w:marTop w:val="0"/>
                      <w:marBottom w:val="0"/>
                      <w:divBdr>
                        <w:top w:val="none" w:sz="0" w:space="0" w:color="auto"/>
                        <w:left w:val="none" w:sz="0" w:space="0" w:color="auto"/>
                        <w:bottom w:val="none" w:sz="0" w:space="0" w:color="auto"/>
                        <w:right w:val="none" w:sz="0" w:space="0" w:color="auto"/>
                      </w:divBdr>
                    </w:div>
                  </w:divsChild>
                </w:div>
                <w:div w:id="1018234826">
                  <w:marLeft w:val="0"/>
                  <w:marRight w:val="0"/>
                  <w:marTop w:val="0"/>
                  <w:marBottom w:val="0"/>
                  <w:divBdr>
                    <w:top w:val="none" w:sz="0" w:space="0" w:color="auto"/>
                    <w:left w:val="none" w:sz="0" w:space="0" w:color="auto"/>
                    <w:bottom w:val="none" w:sz="0" w:space="0" w:color="auto"/>
                    <w:right w:val="none" w:sz="0" w:space="0" w:color="auto"/>
                  </w:divBdr>
                  <w:divsChild>
                    <w:div w:id="1944418501">
                      <w:marLeft w:val="0"/>
                      <w:marRight w:val="0"/>
                      <w:marTop w:val="0"/>
                      <w:marBottom w:val="0"/>
                      <w:divBdr>
                        <w:top w:val="none" w:sz="0" w:space="0" w:color="auto"/>
                        <w:left w:val="none" w:sz="0" w:space="0" w:color="auto"/>
                        <w:bottom w:val="none" w:sz="0" w:space="0" w:color="auto"/>
                        <w:right w:val="none" w:sz="0" w:space="0" w:color="auto"/>
                      </w:divBdr>
                    </w:div>
                  </w:divsChild>
                </w:div>
                <w:div w:id="1809325292">
                  <w:marLeft w:val="0"/>
                  <w:marRight w:val="0"/>
                  <w:marTop w:val="0"/>
                  <w:marBottom w:val="0"/>
                  <w:divBdr>
                    <w:top w:val="none" w:sz="0" w:space="0" w:color="auto"/>
                    <w:left w:val="none" w:sz="0" w:space="0" w:color="auto"/>
                    <w:bottom w:val="none" w:sz="0" w:space="0" w:color="auto"/>
                    <w:right w:val="none" w:sz="0" w:space="0" w:color="auto"/>
                  </w:divBdr>
                  <w:divsChild>
                    <w:div w:id="1777020140">
                      <w:marLeft w:val="0"/>
                      <w:marRight w:val="0"/>
                      <w:marTop w:val="0"/>
                      <w:marBottom w:val="0"/>
                      <w:divBdr>
                        <w:top w:val="none" w:sz="0" w:space="0" w:color="auto"/>
                        <w:left w:val="none" w:sz="0" w:space="0" w:color="auto"/>
                        <w:bottom w:val="none" w:sz="0" w:space="0" w:color="auto"/>
                        <w:right w:val="none" w:sz="0" w:space="0" w:color="auto"/>
                      </w:divBdr>
                    </w:div>
                  </w:divsChild>
                </w:div>
                <w:div w:id="59909858">
                  <w:marLeft w:val="0"/>
                  <w:marRight w:val="0"/>
                  <w:marTop w:val="0"/>
                  <w:marBottom w:val="0"/>
                  <w:divBdr>
                    <w:top w:val="none" w:sz="0" w:space="0" w:color="auto"/>
                    <w:left w:val="none" w:sz="0" w:space="0" w:color="auto"/>
                    <w:bottom w:val="none" w:sz="0" w:space="0" w:color="auto"/>
                    <w:right w:val="none" w:sz="0" w:space="0" w:color="auto"/>
                  </w:divBdr>
                  <w:divsChild>
                    <w:div w:id="593781350">
                      <w:marLeft w:val="0"/>
                      <w:marRight w:val="0"/>
                      <w:marTop w:val="0"/>
                      <w:marBottom w:val="0"/>
                      <w:divBdr>
                        <w:top w:val="none" w:sz="0" w:space="0" w:color="auto"/>
                        <w:left w:val="none" w:sz="0" w:space="0" w:color="auto"/>
                        <w:bottom w:val="none" w:sz="0" w:space="0" w:color="auto"/>
                        <w:right w:val="none" w:sz="0" w:space="0" w:color="auto"/>
                      </w:divBdr>
                    </w:div>
                  </w:divsChild>
                </w:div>
                <w:div w:id="2105959372">
                  <w:marLeft w:val="0"/>
                  <w:marRight w:val="0"/>
                  <w:marTop w:val="0"/>
                  <w:marBottom w:val="0"/>
                  <w:divBdr>
                    <w:top w:val="none" w:sz="0" w:space="0" w:color="auto"/>
                    <w:left w:val="none" w:sz="0" w:space="0" w:color="auto"/>
                    <w:bottom w:val="none" w:sz="0" w:space="0" w:color="auto"/>
                    <w:right w:val="none" w:sz="0" w:space="0" w:color="auto"/>
                  </w:divBdr>
                  <w:divsChild>
                    <w:div w:id="1229002793">
                      <w:marLeft w:val="0"/>
                      <w:marRight w:val="0"/>
                      <w:marTop w:val="0"/>
                      <w:marBottom w:val="0"/>
                      <w:divBdr>
                        <w:top w:val="none" w:sz="0" w:space="0" w:color="auto"/>
                        <w:left w:val="none" w:sz="0" w:space="0" w:color="auto"/>
                        <w:bottom w:val="none" w:sz="0" w:space="0" w:color="auto"/>
                        <w:right w:val="none" w:sz="0" w:space="0" w:color="auto"/>
                      </w:divBdr>
                    </w:div>
                  </w:divsChild>
                </w:div>
                <w:div w:id="736363446">
                  <w:marLeft w:val="0"/>
                  <w:marRight w:val="0"/>
                  <w:marTop w:val="0"/>
                  <w:marBottom w:val="0"/>
                  <w:divBdr>
                    <w:top w:val="none" w:sz="0" w:space="0" w:color="auto"/>
                    <w:left w:val="none" w:sz="0" w:space="0" w:color="auto"/>
                    <w:bottom w:val="none" w:sz="0" w:space="0" w:color="auto"/>
                    <w:right w:val="none" w:sz="0" w:space="0" w:color="auto"/>
                  </w:divBdr>
                  <w:divsChild>
                    <w:div w:id="615799001">
                      <w:marLeft w:val="0"/>
                      <w:marRight w:val="0"/>
                      <w:marTop w:val="0"/>
                      <w:marBottom w:val="0"/>
                      <w:divBdr>
                        <w:top w:val="none" w:sz="0" w:space="0" w:color="auto"/>
                        <w:left w:val="none" w:sz="0" w:space="0" w:color="auto"/>
                        <w:bottom w:val="none" w:sz="0" w:space="0" w:color="auto"/>
                        <w:right w:val="none" w:sz="0" w:space="0" w:color="auto"/>
                      </w:divBdr>
                    </w:div>
                  </w:divsChild>
                </w:div>
                <w:div w:id="450319842">
                  <w:marLeft w:val="0"/>
                  <w:marRight w:val="0"/>
                  <w:marTop w:val="0"/>
                  <w:marBottom w:val="0"/>
                  <w:divBdr>
                    <w:top w:val="none" w:sz="0" w:space="0" w:color="auto"/>
                    <w:left w:val="none" w:sz="0" w:space="0" w:color="auto"/>
                    <w:bottom w:val="none" w:sz="0" w:space="0" w:color="auto"/>
                    <w:right w:val="none" w:sz="0" w:space="0" w:color="auto"/>
                  </w:divBdr>
                  <w:divsChild>
                    <w:div w:id="1647709612">
                      <w:marLeft w:val="0"/>
                      <w:marRight w:val="0"/>
                      <w:marTop w:val="0"/>
                      <w:marBottom w:val="0"/>
                      <w:divBdr>
                        <w:top w:val="none" w:sz="0" w:space="0" w:color="auto"/>
                        <w:left w:val="none" w:sz="0" w:space="0" w:color="auto"/>
                        <w:bottom w:val="none" w:sz="0" w:space="0" w:color="auto"/>
                        <w:right w:val="none" w:sz="0" w:space="0" w:color="auto"/>
                      </w:divBdr>
                    </w:div>
                  </w:divsChild>
                </w:div>
                <w:div w:id="1865054559">
                  <w:marLeft w:val="0"/>
                  <w:marRight w:val="0"/>
                  <w:marTop w:val="0"/>
                  <w:marBottom w:val="0"/>
                  <w:divBdr>
                    <w:top w:val="none" w:sz="0" w:space="0" w:color="auto"/>
                    <w:left w:val="none" w:sz="0" w:space="0" w:color="auto"/>
                    <w:bottom w:val="none" w:sz="0" w:space="0" w:color="auto"/>
                    <w:right w:val="none" w:sz="0" w:space="0" w:color="auto"/>
                  </w:divBdr>
                  <w:divsChild>
                    <w:div w:id="1823110395">
                      <w:marLeft w:val="0"/>
                      <w:marRight w:val="0"/>
                      <w:marTop w:val="0"/>
                      <w:marBottom w:val="0"/>
                      <w:divBdr>
                        <w:top w:val="none" w:sz="0" w:space="0" w:color="auto"/>
                        <w:left w:val="none" w:sz="0" w:space="0" w:color="auto"/>
                        <w:bottom w:val="none" w:sz="0" w:space="0" w:color="auto"/>
                        <w:right w:val="none" w:sz="0" w:space="0" w:color="auto"/>
                      </w:divBdr>
                    </w:div>
                  </w:divsChild>
                </w:div>
                <w:div w:id="1090204086">
                  <w:marLeft w:val="0"/>
                  <w:marRight w:val="0"/>
                  <w:marTop w:val="0"/>
                  <w:marBottom w:val="0"/>
                  <w:divBdr>
                    <w:top w:val="none" w:sz="0" w:space="0" w:color="auto"/>
                    <w:left w:val="none" w:sz="0" w:space="0" w:color="auto"/>
                    <w:bottom w:val="none" w:sz="0" w:space="0" w:color="auto"/>
                    <w:right w:val="none" w:sz="0" w:space="0" w:color="auto"/>
                  </w:divBdr>
                  <w:divsChild>
                    <w:div w:id="1321542730">
                      <w:marLeft w:val="0"/>
                      <w:marRight w:val="0"/>
                      <w:marTop w:val="0"/>
                      <w:marBottom w:val="0"/>
                      <w:divBdr>
                        <w:top w:val="none" w:sz="0" w:space="0" w:color="auto"/>
                        <w:left w:val="none" w:sz="0" w:space="0" w:color="auto"/>
                        <w:bottom w:val="none" w:sz="0" w:space="0" w:color="auto"/>
                        <w:right w:val="none" w:sz="0" w:space="0" w:color="auto"/>
                      </w:divBdr>
                    </w:div>
                  </w:divsChild>
                </w:div>
                <w:div w:id="1573278065">
                  <w:marLeft w:val="0"/>
                  <w:marRight w:val="0"/>
                  <w:marTop w:val="0"/>
                  <w:marBottom w:val="0"/>
                  <w:divBdr>
                    <w:top w:val="none" w:sz="0" w:space="0" w:color="auto"/>
                    <w:left w:val="none" w:sz="0" w:space="0" w:color="auto"/>
                    <w:bottom w:val="none" w:sz="0" w:space="0" w:color="auto"/>
                    <w:right w:val="none" w:sz="0" w:space="0" w:color="auto"/>
                  </w:divBdr>
                  <w:divsChild>
                    <w:div w:id="912275129">
                      <w:marLeft w:val="0"/>
                      <w:marRight w:val="0"/>
                      <w:marTop w:val="0"/>
                      <w:marBottom w:val="0"/>
                      <w:divBdr>
                        <w:top w:val="none" w:sz="0" w:space="0" w:color="auto"/>
                        <w:left w:val="none" w:sz="0" w:space="0" w:color="auto"/>
                        <w:bottom w:val="none" w:sz="0" w:space="0" w:color="auto"/>
                        <w:right w:val="none" w:sz="0" w:space="0" w:color="auto"/>
                      </w:divBdr>
                    </w:div>
                  </w:divsChild>
                </w:div>
                <w:div w:id="2069571140">
                  <w:marLeft w:val="0"/>
                  <w:marRight w:val="0"/>
                  <w:marTop w:val="0"/>
                  <w:marBottom w:val="0"/>
                  <w:divBdr>
                    <w:top w:val="none" w:sz="0" w:space="0" w:color="auto"/>
                    <w:left w:val="none" w:sz="0" w:space="0" w:color="auto"/>
                    <w:bottom w:val="none" w:sz="0" w:space="0" w:color="auto"/>
                    <w:right w:val="none" w:sz="0" w:space="0" w:color="auto"/>
                  </w:divBdr>
                  <w:divsChild>
                    <w:div w:id="1941571097">
                      <w:marLeft w:val="0"/>
                      <w:marRight w:val="0"/>
                      <w:marTop w:val="0"/>
                      <w:marBottom w:val="0"/>
                      <w:divBdr>
                        <w:top w:val="none" w:sz="0" w:space="0" w:color="auto"/>
                        <w:left w:val="none" w:sz="0" w:space="0" w:color="auto"/>
                        <w:bottom w:val="none" w:sz="0" w:space="0" w:color="auto"/>
                        <w:right w:val="none" w:sz="0" w:space="0" w:color="auto"/>
                      </w:divBdr>
                    </w:div>
                  </w:divsChild>
                </w:div>
                <w:div w:id="823207937">
                  <w:marLeft w:val="0"/>
                  <w:marRight w:val="0"/>
                  <w:marTop w:val="0"/>
                  <w:marBottom w:val="0"/>
                  <w:divBdr>
                    <w:top w:val="none" w:sz="0" w:space="0" w:color="auto"/>
                    <w:left w:val="none" w:sz="0" w:space="0" w:color="auto"/>
                    <w:bottom w:val="none" w:sz="0" w:space="0" w:color="auto"/>
                    <w:right w:val="none" w:sz="0" w:space="0" w:color="auto"/>
                  </w:divBdr>
                  <w:divsChild>
                    <w:div w:id="607155169">
                      <w:marLeft w:val="0"/>
                      <w:marRight w:val="0"/>
                      <w:marTop w:val="0"/>
                      <w:marBottom w:val="0"/>
                      <w:divBdr>
                        <w:top w:val="none" w:sz="0" w:space="0" w:color="auto"/>
                        <w:left w:val="none" w:sz="0" w:space="0" w:color="auto"/>
                        <w:bottom w:val="none" w:sz="0" w:space="0" w:color="auto"/>
                        <w:right w:val="none" w:sz="0" w:space="0" w:color="auto"/>
                      </w:divBdr>
                    </w:div>
                  </w:divsChild>
                </w:div>
                <w:div w:id="1265066625">
                  <w:marLeft w:val="0"/>
                  <w:marRight w:val="0"/>
                  <w:marTop w:val="0"/>
                  <w:marBottom w:val="0"/>
                  <w:divBdr>
                    <w:top w:val="none" w:sz="0" w:space="0" w:color="auto"/>
                    <w:left w:val="none" w:sz="0" w:space="0" w:color="auto"/>
                    <w:bottom w:val="none" w:sz="0" w:space="0" w:color="auto"/>
                    <w:right w:val="none" w:sz="0" w:space="0" w:color="auto"/>
                  </w:divBdr>
                  <w:divsChild>
                    <w:div w:id="11206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197168">
          <w:marLeft w:val="0"/>
          <w:marRight w:val="0"/>
          <w:marTop w:val="0"/>
          <w:marBottom w:val="0"/>
          <w:divBdr>
            <w:top w:val="none" w:sz="0" w:space="0" w:color="auto"/>
            <w:left w:val="none" w:sz="0" w:space="0" w:color="auto"/>
            <w:bottom w:val="none" w:sz="0" w:space="0" w:color="auto"/>
            <w:right w:val="none" w:sz="0" w:space="0" w:color="auto"/>
          </w:divBdr>
        </w:div>
        <w:div w:id="254367420">
          <w:marLeft w:val="0"/>
          <w:marRight w:val="0"/>
          <w:marTop w:val="0"/>
          <w:marBottom w:val="0"/>
          <w:divBdr>
            <w:top w:val="none" w:sz="0" w:space="0" w:color="auto"/>
            <w:left w:val="none" w:sz="0" w:space="0" w:color="auto"/>
            <w:bottom w:val="none" w:sz="0" w:space="0" w:color="auto"/>
            <w:right w:val="none" w:sz="0" w:space="0" w:color="auto"/>
          </w:divBdr>
        </w:div>
        <w:div w:id="368343458">
          <w:marLeft w:val="0"/>
          <w:marRight w:val="0"/>
          <w:marTop w:val="0"/>
          <w:marBottom w:val="0"/>
          <w:divBdr>
            <w:top w:val="none" w:sz="0" w:space="0" w:color="auto"/>
            <w:left w:val="none" w:sz="0" w:space="0" w:color="auto"/>
            <w:bottom w:val="none" w:sz="0" w:space="0" w:color="auto"/>
            <w:right w:val="none" w:sz="0" w:space="0" w:color="auto"/>
          </w:divBdr>
        </w:div>
      </w:divsChild>
    </w:div>
    <w:div w:id="1893732118">
      <w:bodyDiv w:val="1"/>
      <w:marLeft w:val="0"/>
      <w:marRight w:val="0"/>
      <w:marTop w:val="0"/>
      <w:marBottom w:val="0"/>
      <w:divBdr>
        <w:top w:val="none" w:sz="0" w:space="0" w:color="auto"/>
        <w:left w:val="none" w:sz="0" w:space="0" w:color="auto"/>
        <w:bottom w:val="none" w:sz="0" w:space="0" w:color="auto"/>
        <w:right w:val="none" w:sz="0" w:space="0" w:color="auto"/>
      </w:divBdr>
    </w:div>
    <w:div w:id="19481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turtevant@mainecf.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inecf.org/apply-for-a-grant/available-grants-deadlines/equity-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82CD1E7737D4CBF2BA1483D145D62" ma:contentTypeVersion="20" ma:contentTypeDescription="Create a new document." ma:contentTypeScope="" ma:versionID="be2ae23a0cb5df7d04701df0dda0d435">
  <xsd:schema xmlns:xsd="http://www.w3.org/2001/XMLSchema" xmlns:xs="http://www.w3.org/2001/XMLSchema" xmlns:p="http://schemas.microsoft.com/office/2006/metadata/properties" xmlns:ns2="41d002e1-63ef-448a-8d9b-10031b0f795d" xmlns:ns3="d8a06c5c-b213-468f-95dd-09f13bb9335a" targetNamespace="http://schemas.microsoft.com/office/2006/metadata/properties" ma:root="true" ma:fieldsID="41df22145c2f601ef96f7737736eec75" ns2:_="" ns3:_="">
    <xsd:import namespace="41d002e1-63ef-448a-8d9b-10031b0f795d"/>
    <xsd:import namespace="d8a06c5c-b213-468f-95dd-09f13bb933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002e1-63ef-448a-8d9b-10031b0f7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6dbae54-bc92-4757-86ab-c151ed43fee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06c5c-b213-468f-95dd-09f13bb93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735535e-0796-4b2c-a24b-8b674eaf141e}" ma:internalName="TaxCatchAll" ma:showField="CatchAllData" ma:web="d8a06c5c-b213-468f-95dd-09f13bb93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a06c5c-b213-468f-95dd-09f13bb9335a" xsi:nil="true"/>
    <lcf76f155ced4ddcb4097134ff3c332f xmlns="41d002e1-63ef-448a-8d9b-10031b0f79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236A77-7273-4D92-A30A-800267C13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002e1-63ef-448a-8d9b-10031b0f795d"/>
    <ds:schemaRef ds:uri="d8a06c5c-b213-468f-95dd-09f13bb93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57F52-5873-4BA7-96AA-CF1F3B1BFD4E}">
  <ds:schemaRefs>
    <ds:schemaRef ds:uri="http://schemas.microsoft.com/sharepoint/v3/contenttype/forms"/>
  </ds:schemaRefs>
</ds:datastoreItem>
</file>

<file path=customXml/itemProps3.xml><?xml version="1.0" encoding="utf-8"?>
<ds:datastoreItem xmlns:ds="http://schemas.openxmlformats.org/officeDocument/2006/customXml" ds:itemID="{2ACFBA69-EC54-48A7-9600-534D2DDCDAE2}">
  <ds:schemaRefs>
    <ds:schemaRef ds:uri="http://schemas.microsoft.com/office/2006/metadata/properties"/>
    <ds:schemaRef ds:uri="http://schemas.microsoft.com/office/infopath/2007/PartnerControls"/>
    <ds:schemaRef ds:uri="d8a06c5c-b213-468f-95dd-09f13bb9335a"/>
    <ds:schemaRef ds:uri="41d002e1-63ef-448a-8d9b-10031b0f795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1141</Words>
  <Characters>6152</Characters>
  <Application>Microsoft Office Word</Application>
  <DocSecurity>0</DocSecurity>
  <Lines>219</Lines>
  <Paragraphs>119</Paragraphs>
  <ScaleCrop>false</ScaleCrop>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Howard</dc:creator>
  <cp:keywords/>
  <dc:description/>
  <cp:lastModifiedBy>Joey Lendaro</cp:lastModifiedBy>
  <cp:revision>23</cp:revision>
  <dcterms:created xsi:type="dcterms:W3CDTF">2025-07-02T18:23:00Z</dcterms:created>
  <dcterms:modified xsi:type="dcterms:W3CDTF">2026-07-15T14:19:00Z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0x010100C9C82CD1E7737D4CBF2BA1483D145D62</vt:lpwstr>
  </property>
  <property fmtid="{D5CDD505-2E9C-101B-9397-08002B2CF9AE}" pid="3" name="MediaServiceImageTags">
    <vt:lpwstr/>
  </property>
</Properties>
</file>