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AA732" w14:textId="77777777" w:rsidR="00B7047E" w:rsidRPr="00610B2C" w:rsidRDefault="00B7047E" w:rsidP="00BB055E">
      <w:pPr>
        <w:jc w:val="center"/>
        <w:rPr>
          <w:rFonts w:ascii="Lora" w:hAnsi="Lora"/>
          <w:b/>
          <w:bCs/>
          <w:color w:val="FF0000"/>
          <w:sz w:val="28"/>
          <w:szCs w:val="28"/>
          <w:lang w:val="pt-BR"/>
        </w:rPr>
      </w:pPr>
    </w:p>
    <w:p w14:paraId="7B5CE840" w14:textId="77777777" w:rsidR="004954C6" w:rsidRPr="00610B2C" w:rsidRDefault="006B7AF8" w:rsidP="00BB055E">
      <w:pPr>
        <w:jc w:val="center"/>
        <w:rPr>
          <w:rFonts w:ascii="Lora" w:hAnsi="Lora"/>
          <w:b/>
          <w:bCs/>
          <w:color w:val="FF0000"/>
          <w:sz w:val="28"/>
          <w:szCs w:val="28"/>
          <w:lang w:val="pt-BR"/>
        </w:rPr>
      </w:pPr>
      <w:r w:rsidRPr="00610B2C">
        <w:rPr>
          <w:rFonts w:ascii="Lora" w:eastAsia="Calibri" w:hAnsi="Lora" w:cs="Calibri"/>
          <w:b/>
          <w:bCs/>
          <w:color w:val="FF0000"/>
          <w:sz w:val="28"/>
          <w:szCs w:val="28"/>
          <w:bdr w:val="nil"/>
          <w:lang w:val="pt-BR"/>
        </w:rPr>
        <w:t>ESTE DOCUMENTO NÃO PODE SER USADO COMO SOLICITAÇÃO</w:t>
      </w:r>
    </w:p>
    <w:p w14:paraId="69DAB8AC" w14:textId="50C77282" w:rsidR="00FC3190" w:rsidRPr="00610B2C" w:rsidRDefault="006B7AF8">
      <w:pPr>
        <w:rPr>
          <w:rFonts w:ascii="Lora" w:eastAsia="Calibri" w:hAnsi="Lora" w:cs="Calibri"/>
          <w:bdr w:val="nil"/>
          <w:lang w:val="pt-BR"/>
        </w:rPr>
      </w:pPr>
      <w:r w:rsidRPr="00610B2C">
        <w:rPr>
          <w:rFonts w:ascii="Lora" w:eastAsia="Calibri" w:hAnsi="Lora" w:cs="Calibri"/>
          <w:bdr w:val="nil"/>
          <w:lang w:val="pt-BR"/>
        </w:rPr>
        <w:t xml:space="preserve">Este documento </w:t>
      </w:r>
      <w:r w:rsidR="003C7CEB" w:rsidRPr="00610B2C">
        <w:rPr>
          <w:rFonts w:ascii="Lora" w:eastAsia="Calibri" w:hAnsi="Lora" w:cs="Calibri"/>
          <w:bdr w:val="nil"/>
          <w:lang w:val="pt-BR"/>
        </w:rPr>
        <w:t>relaciona</w:t>
      </w:r>
      <w:r w:rsidRPr="00610B2C">
        <w:rPr>
          <w:rFonts w:ascii="Lora" w:eastAsia="Calibri" w:hAnsi="Lora" w:cs="Calibri"/>
          <w:bdr w:val="nil"/>
          <w:lang w:val="pt-BR"/>
        </w:rPr>
        <w:t xml:space="preserve"> as perguntas presentes na solicitação de subsídio </w:t>
      </w:r>
      <w:r w:rsidR="00FC3190" w:rsidRPr="00610B2C">
        <w:rPr>
          <w:rFonts w:ascii="Lora" w:eastAsia="Calibri" w:hAnsi="Lora" w:cs="Calibri"/>
          <w:bdr w:val="nil"/>
          <w:lang w:val="pt-BR"/>
        </w:rPr>
        <w:t>on</w:t>
      </w:r>
      <w:r w:rsidR="00C41839" w:rsidRPr="00610B2C">
        <w:rPr>
          <w:rFonts w:ascii="Lora" w:eastAsia="Calibri" w:hAnsi="Lora" w:cs="Calibri"/>
          <w:bdr w:val="nil"/>
          <w:lang w:val="pt-BR"/>
        </w:rPr>
        <w:t>-</w:t>
      </w:r>
      <w:r w:rsidR="00FC3190" w:rsidRPr="00610B2C">
        <w:rPr>
          <w:rFonts w:ascii="Lora" w:eastAsia="Calibri" w:hAnsi="Lora" w:cs="Calibri"/>
          <w:bdr w:val="nil"/>
          <w:lang w:val="pt-BR"/>
        </w:rPr>
        <w:t xml:space="preserve">line </w:t>
      </w:r>
      <w:r w:rsidR="00EF1685" w:rsidRPr="00610B2C">
        <w:rPr>
          <w:rFonts w:ascii="Lora" w:eastAsia="Calibri" w:hAnsi="Lora" w:cs="Calibri"/>
          <w:bdr w:val="nil"/>
          <w:lang w:val="pt-BR"/>
        </w:rPr>
        <w:t>do</w:t>
      </w:r>
      <w:r w:rsidR="00FC3190" w:rsidRPr="00610B2C">
        <w:rPr>
          <w:rFonts w:ascii="Lora" w:eastAsia="Calibri" w:hAnsi="Lora" w:cs="Calibri"/>
          <w:bdr w:val="nil"/>
          <w:lang w:val="pt-BR"/>
        </w:rPr>
        <w:t xml:space="preserve"> </w:t>
      </w:r>
      <w:r w:rsidR="00EF1685" w:rsidRPr="00610B2C">
        <w:rPr>
          <w:rFonts w:ascii="Lora" w:eastAsia="Calibri" w:hAnsi="Lora" w:cs="Calibri"/>
          <w:bdr w:val="nil"/>
          <w:lang w:val="pt-BR"/>
        </w:rPr>
        <w:t xml:space="preserve">Fundo para Pessoas Pretas, Indígenas e </w:t>
      </w:r>
      <w:r w:rsidR="008A47FA" w:rsidRPr="00610B2C">
        <w:rPr>
          <w:rFonts w:ascii="Lora" w:eastAsia="Calibri" w:hAnsi="Lora" w:cs="Calibri"/>
          <w:bdr w:val="nil"/>
          <w:lang w:val="pt-BR"/>
        </w:rPr>
        <w:t>Não Brancas (Black, Indigenous, and People of Color, BIPOC)</w:t>
      </w:r>
      <w:r w:rsidRPr="00610B2C">
        <w:rPr>
          <w:rFonts w:ascii="Lora" w:eastAsia="Calibri" w:hAnsi="Lora" w:cs="Calibri"/>
          <w:bdr w:val="nil"/>
          <w:lang w:val="pt-BR"/>
        </w:rPr>
        <w:t>. O objetivo é ajudar os candidatos a analisar cada tópico e redigir suas propostas.</w:t>
      </w:r>
    </w:p>
    <w:p w14:paraId="48F39325" w14:textId="3432C2F4" w:rsidR="00FC3190" w:rsidRPr="00610B2C" w:rsidRDefault="0080647B">
      <w:pPr>
        <w:rPr>
          <w:rStyle w:val="Hyperlink"/>
          <w:rFonts w:ascii="Lora" w:hAnsi="Lora"/>
          <w:lang w:val="pt-BR"/>
        </w:rPr>
      </w:pPr>
      <w:r w:rsidRPr="00610B2C">
        <w:rPr>
          <w:rFonts w:ascii="Lora" w:eastAsia="Calibri" w:hAnsi="Lora" w:cs="Calibri"/>
          <w:bdr w:val="nil"/>
          <w:lang w:val="pt-BR"/>
        </w:rPr>
        <w:t>Diretrizes</w:t>
      </w:r>
      <w:r w:rsidR="00FC3190" w:rsidRPr="00610B2C">
        <w:rPr>
          <w:rFonts w:ascii="Lora" w:eastAsia="Calibri" w:hAnsi="Lora" w:cs="Calibri"/>
          <w:bdr w:val="nil"/>
          <w:lang w:val="pt-BR"/>
        </w:rPr>
        <w:t xml:space="preserve"> adicionais estão indicadas em vermelho e </w:t>
      </w:r>
      <w:r w:rsidR="00FC3190" w:rsidRPr="00610B2C">
        <w:rPr>
          <w:rFonts w:ascii="Lora" w:eastAsia="Calibri" w:hAnsi="Lora" w:cs="Calibri"/>
          <w:color w:val="FF0000"/>
          <w:bdr w:val="nil"/>
          <w:lang w:val="pt-BR"/>
        </w:rPr>
        <w:t>não são exibidas na solicitação on</w:t>
      </w:r>
      <w:r w:rsidR="00696453" w:rsidRPr="00610B2C">
        <w:rPr>
          <w:rFonts w:ascii="Lora" w:eastAsia="Calibri" w:hAnsi="Lora" w:cs="Calibri"/>
          <w:color w:val="FF0000"/>
          <w:bdr w:val="nil"/>
          <w:lang w:val="pt-BR"/>
        </w:rPr>
        <w:t>-</w:t>
      </w:r>
      <w:r w:rsidR="00FC3190" w:rsidRPr="00610B2C">
        <w:rPr>
          <w:rFonts w:ascii="Lora" w:eastAsia="Calibri" w:hAnsi="Lora" w:cs="Calibri"/>
          <w:color w:val="FF0000"/>
          <w:bdr w:val="nil"/>
          <w:lang w:val="pt-BR"/>
        </w:rPr>
        <w:t xml:space="preserve">line. As </w:t>
      </w:r>
      <w:r w:rsidRPr="00610B2C">
        <w:rPr>
          <w:rFonts w:ascii="Lora" w:eastAsia="Calibri" w:hAnsi="Lora" w:cs="Calibri"/>
          <w:color w:val="FF0000"/>
          <w:bdr w:val="nil"/>
          <w:lang w:val="pt-BR"/>
        </w:rPr>
        <w:t>diretrizes</w:t>
      </w:r>
      <w:r w:rsidR="00FC3190" w:rsidRPr="00610B2C">
        <w:rPr>
          <w:rFonts w:ascii="Lora" w:eastAsia="Calibri" w:hAnsi="Lora" w:cs="Calibri"/>
          <w:color w:val="FF0000"/>
          <w:bdr w:val="nil"/>
          <w:lang w:val="pt-BR"/>
        </w:rPr>
        <w:t xml:space="preserve"> estão incluídas neste documento para ajudar na preparação da solicitação. Se tiver alguma dúvida, entre em contato com </w:t>
      </w:r>
      <w:r w:rsidR="00EF1685" w:rsidRPr="00610B2C">
        <w:rPr>
          <w:rFonts w:ascii="Lora" w:eastAsia="Calibri" w:hAnsi="Lora" w:cs="Calibri"/>
          <w:color w:val="FF0000"/>
          <w:bdr w:val="nil"/>
          <w:lang w:val="pt-BR"/>
        </w:rPr>
        <w:t xml:space="preserve">a Parceira Comunitária, que faz parte deste programa, Gloria Aponte Clarke, pelo e-mail </w:t>
      </w:r>
      <w:hyperlink r:id="rId11" w:history="1">
        <w:r w:rsidR="00EF1685" w:rsidRPr="00610B2C">
          <w:rPr>
            <w:rStyle w:val="Hyperlink"/>
            <w:rFonts w:ascii="Lora" w:hAnsi="Lora"/>
            <w:lang w:val="pt-BR"/>
          </w:rPr>
          <w:t>gaponteclarke@mainecf.org</w:t>
        </w:r>
      </w:hyperlink>
      <w:r w:rsidR="00EF1685" w:rsidRPr="00610B2C">
        <w:rPr>
          <w:rFonts w:ascii="Lora" w:hAnsi="Lora"/>
          <w:color w:val="FF0000"/>
          <w:lang w:val="pt-BR"/>
        </w:rPr>
        <w:t>.</w:t>
      </w:r>
      <w:r w:rsidR="00EF1685" w:rsidRPr="00610B2C">
        <w:rPr>
          <w:rFonts w:ascii="Lora" w:eastAsia="Calibri" w:hAnsi="Lora" w:cs="Calibri"/>
          <w:color w:val="FF0000"/>
          <w:bdr w:val="nil"/>
          <w:lang w:val="pt-BR"/>
        </w:rPr>
        <w:t xml:space="preserve"> </w:t>
      </w:r>
    </w:p>
    <w:p w14:paraId="1CDCAE4B" w14:textId="011F7104" w:rsidR="00696453" w:rsidRPr="00610B2C" w:rsidRDefault="006B7AF8">
      <w:pPr>
        <w:rPr>
          <w:rFonts w:ascii="Lora" w:eastAsia="Calibri" w:hAnsi="Lora" w:cs="Calibri"/>
          <w:bdr w:val="nil"/>
          <w:lang w:val="pt-BR"/>
        </w:rPr>
      </w:pPr>
      <w:r w:rsidRPr="00610B2C">
        <w:rPr>
          <w:rFonts w:ascii="Lora" w:eastAsia="Calibri" w:hAnsi="Lora" w:cs="Calibri"/>
          <w:bdr w:val="nil"/>
          <w:lang w:val="pt-BR"/>
        </w:rPr>
        <w:t xml:space="preserve">Há um limite </w:t>
      </w:r>
      <w:r w:rsidR="00696453" w:rsidRPr="00610B2C">
        <w:rPr>
          <w:rFonts w:ascii="Lora" w:eastAsia="Calibri" w:hAnsi="Lora" w:cs="Calibri"/>
          <w:bdr w:val="nil"/>
          <w:lang w:val="pt-BR"/>
        </w:rPr>
        <w:t xml:space="preserve">máximo </w:t>
      </w:r>
      <w:r w:rsidRPr="00610B2C">
        <w:rPr>
          <w:rFonts w:ascii="Lora" w:eastAsia="Calibri" w:hAnsi="Lora" w:cs="Calibri"/>
          <w:bdr w:val="nil"/>
          <w:lang w:val="pt-BR"/>
        </w:rPr>
        <w:t xml:space="preserve">de </w:t>
      </w:r>
      <w:r w:rsidR="00696453" w:rsidRPr="00610B2C">
        <w:rPr>
          <w:rFonts w:ascii="Lora" w:eastAsia="Calibri" w:hAnsi="Lora" w:cs="Calibri"/>
          <w:bdr w:val="nil"/>
          <w:lang w:val="pt-BR"/>
        </w:rPr>
        <w:t>2</w:t>
      </w:r>
      <w:r w:rsidRPr="00610B2C">
        <w:rPr>
          <w:rFonts w:ascii="Lora" w:eastAsia="Calibri" w:hAnsi="Lora" w:cs="Calibri"/>
          <w:bdr w:val="nil"/>
          <w:lang w:val="pt-BR"/>
        </w:rPr>
        <w:t>50 palavras para a maioria das respostas.</w:t>
      </w:r>
    </w:p>
    <w:p w14:paraId="3646DD35" w14:textId="05560F30" w:rsidR="00BB055E" w:rsidRPr="00610B2C" w:rsidRDefault="006B7AF8">
      <w:pPr>
        <w:rPr>
          <w:rFonts w:ascii="Lora" w:hAnsi="Lora"/>
          <w:lang w:val="pt-BR"/>
        </w:rPr>
      </w:pPr>
      <w:r w:rsidRPr="00610B2C">
        <w:rPr>
          <w:rFonts w:ascii="Lora" w:eastAsia="Calibri" w:hAnsi="Lora" w:cs="Calibri"/>
          <w:bdr w:val="nil"/>
          <w:lang w:val="pt-BR"/>
        </w:rPr>
        <w:t xml:space="preserve">Para solicitar </w:t>
      </w:r>
      <w:r w:rsidR="00696453" w:rsidRPr="00610B2C">
        <w:rPr>
          <w:rFonts w:ascii="Lora" w:eastAsia="Calibri" w:hAnsi="Lora" w:cs="Calibri"/>
          <w:bdr w:val="nil"/>
          <w:lang w:val="pt-BR"/>
        </w:rPr>
        <w:t xml:space="preserve">um </w:t>
      </w:r>
      <w:r w:rsidRPr="00610B2C">
        <w:rPr>
          <w:rFonts w:ascii="Lora" w:eastAsia="Calibri" w:hAnsi="Lora" w:cs="Calibri"/>
          <w:bdr w:val="nil"/>
          <w:lang w:val="pt-BR"/>
        </w:rPr>
        <w:t>subsídio</w:t>
      </w:r>
      <w:r w:rsidR="00696453" w:rsidRPr="00610B2C">
        <w:rPr>
          <w:rFonts w:ascii="Lora" w:eastAsia="Calibri" w:hAnsi="Lora" w:cs="Calibri"/>
          <w:bdr w:val="nil"/>
          <w:lang w:val="pt-BR"/>
        </w:rPr>
        <w:t xml:space="preserve"> para o </w:t>
      </w:r>
      <w:r w:rsidR="00046DAE" w:rsidRPr="00610B2C">
        <w:rPr>
          <w:rFonts w:ascii="Lora" w:eastAsia="Calibri" w:hAnsi="Lora" w:cs="Calibri"/>
          <w:bdr w:val="nil"/>
          <w:lang w:val="pt-BR"/>
        </w:rPr>
        <w:t>Fundo BIPOC</w:t>
      </w:r>
      <w:r w:rsidRPr="00610B2C">
        <w:rPr>
          <w:rFonts w:ascii="Lora" w:eastAsia="Calibri" w:hAnsi="Lora" w:cs="Calibri"/>
          <w:bdr w:val="nil"/>
          <w:lang w:val="pt-BR"/>
        </w:rPr>
        <w:t xml:space="preserve">, acesse </w:t>
      </w:r>
      <w:r w:rsidR="00696453" w:rsidRPr="00610B2C">
        <w:rPr>
          <w:rFonts w:ascii="Lora" w:eastAsia="Calibri" w:hAnsi="Lora" w:cs="Calibri"/>
          <w:bdr w:val="nil"/>
          <w:lang w:val="pt-BR"/>
        </w:rPr>
        <w:t xml:space="preserve">o </w:t>
      </w:r>
      <w:r w:rsidRPr="00610B2C">
        <w:rPr>
          <w:rFonts w:ascii="Lora" w:eastAsia="Calibri" w:hAnsi="Lora" w:cs="Calibri"/>
          <w:bdr w:val="nil"/>
          <w:lang w:val="pt-BR"/>
        </w:rPr>
        <w:t xml:space="preserve">nosso sistema de solicitação </w:t>
      </w:r>
      <w:r w:rsidR="00696453" w:rsidRPr="00610B2C">
        <w:rPr>
          <w:rFonts w:ascii="Lora" w:eastAsia="Calibri" w:hAnsi="Lora" w:cs="Calibri"/>
          <w:bdr w:val="nil"/>
          <w:lang w:val="pt-BR"/>
        </w:rPr>
        <w:t xml:space="preserve">de subsídio </w:t>
      </w:r>
      <w:r w:rsidRPr="00610B2C">
        <w:rPr>
          <w:rFonts w:ascii="Lora" w:eastAsia="Calibri" w:hAnsi="Lora" w:cs="Calibri"/>
          <w:bdr w:val="nil"/>
          <w:lang w:val="pt-BR"/>
        </w:rPr>
        <w:t xml:space="preserve">on-line em </w:t>
      </w:r>
      <w:hyperlink r:id="rId12" w:history="1">
        <w:r w:rsidRPr="00610B2C">
          <w:rPr>
            <w:rFonts w:ascii="Lora" w:eastAsia="Calibri" w:hAnsi="Lora" w:cs="Calibri"/>
            <w:color w:val="0563C1"/>
            <w:u w:val="single"/>
            <w:bdr w:val="nil"/>
            <w:lang w:val="pt-BR"/>
          </w:rPr>
          <w:t>www.mainecf.org</w:t>
        </w:r>
      </w:hyperlink>
      <w:r w:rsidR="009321E1" w:rsidRPr="00610B2C">
        <w:rPr>
          <w:rFonts w:ascii="Lora" w:eastAsia="Calibri" w:hAnsi="Lora" w:cs="Calibri"/>
          <w:bdr w:val="nil"/>
          <w:lang w:val="pt-BR"/>
        </w:rPr>
        <w:t>,</w:t>
      </w:r>
      <w:r w:rsidRPr="00610B2C">
        <w:rPr>
          <w:rFonts w:ascii="Lora" w:eastAsia="Calibri" w:hAnsi="Lora" w:cs="Calibri"/>
          <w:bdr w:val="nil"/>
          <w:lang w:val="pt-BR"/>
        </w:rPr>
        <w:t xml:space="preserve"> clique no botão “</w:t>
      </w:r>
      <w:r w:rsidR="009321E1" w:rsidRPr="00610B2C">
        <w:rPr>
          <w:rFonts w:ascii="Lora" w:eastAsia="Calibri" w:hAnsi="Lora" w:cs="Calibri"/>
          <w:bdr w:val="nil"/>
          <w:lang w:val="pt-BR"/>
        </w:rPr>
        <w:t>Log In</w:t>
      </w:r>
      <w:r w:rsidRPr="00610B2C">
        <w:rPr>
          <w:rFonts w:ascii="Lora" w:eastAsia="Calibri" w:hAnsi="Lora" w:cs="Calibri"/>
          <w:bdr w:val="nil"/>
          <w:lang w:val="pt-BR"/>
        </w:rPr>
        <w:t>” (</w:t>
      </w:r>
      <w:r w:rsidR="009321E1" w:rsidRPr="00610B2C">
        <w:rPr>
          <w:rFonts w:ascii="Lora" w:eastAsia="Calibri" w:hAnsi="Lora" w:cs="Calibri"/>
          <w:bdr w:val="nil"/>
          <w:lang w:val="pt-BR"/>
        </w:rPr>
        <w:t>Acessa</w:t>
      </w:r>
      <w:r w:rsidRPr="00610B2C">
        <w:rPr>
          <w:rFonts w:ascii="Lora" w:eastAsia="Calibri" w:hAnsi="Lora" w:cs="Calibri"/>
          <w:bdr w:val="nil"/>
          <w:lang w:val="pt-BR"/>
        </w:rPr>
        <w:t>r) no topo da página</w:t>
      </w:r>
      <w:r w:rsidR="009321E1" w:rsidRPr="00610B2C">
        <w:rPr>
          <w:rFonts w:ascii="Lora" w:eastAsia="Calibri" w:hAnsi="Lora" w:cs="Calibri"/>
          <w:bdr w:val="nil"/>
          <w:lang w:val="pt-BR"/>
        </w:rPr>
        <w:t xml:space="preserve"> e clique no botão “Log In Here” (Acessar aqui) para acessar a seção “Online Grant System” (Sistema de subsídio on-line). Se preferir,</w:t>
      </w:r>
      <w:r w:rsidRPr="00610B2C">
        <w:rPr>
          <w:rFonts w:ascii="Lora" w:eastAsia="Calibri" w:hAnsi="Lora" w:cs="Calibri"/>
          <w:bdr w:val="nil"/>
          <w:lang w:val="pt-BR"/>
        </w:rPr>
        <w:t xml:space="preserve"> clique diretamente aqui: </w:t>
      </w:r>
      <w:hyperlink r:id="rId13" w:history="1">
        <w:r w:rsidRPr="00610B2C">
          <w:rPr>
            <w:rFonts w:ascii="Lora" w:eastAsia="Calibri" w:hAnsi="Lora" w:cs="Calibri"/>
            <w:color w:val="0563C1"/>
            <w:u w:val="single"/>
            <w:bdr w:val="nil"/>
            <w:lang w:val="pt-BR"/>
          </w:rPr>
          <w:t>https://mainecf-grants.smapply.io/</w:t>
        </w:r>
      </w:hyperlink>
      <w:r w:rsidR="00687EFC" w:rsidRPr="00610B2C">
        <w:rPr>
          <w:rFonts w:ascii="Lora" w:eastAsia="Calibri" w:hAnsi="Lora" w:cs="Calibri"/>
          <w:color w:val="0563C1"/>
          <w:u w:val="single"/>
          <w:bdr w:val="nil"/>
          <w:lang w:val="pt-BR"/>
        </w:rPr>
        <w:t xml:space="preserve"> </w:t>
      </w:r>
    </w:p>
    <w:p w14:paraId="57A0FAC4" w14:textId="77777777" w:rsidR="0048161C" w:rsidRPr="00610B2C" w:rsidRDefault="006B7AF8" w:rsidP="008C4820">
      <w:pPr>
        <w:pStyle w:val="Heading1"/>
        <w:rPr>
          <w:rFonts w:ascii="Lora" w:hAnsi="Lora"/>
          <w:b/>
          <w:bCs/>
          <w:color w:val="auto"/>
          <w:u w:val="single"/>
          <w:lang w:val="pt-BR"/>
        </w:rPr>
      </w:pPr>
      <w:r w:rsidRPr="00610B2C">
        <w:rPr>
          <w:rFonts w:ascii="Lora" w:eastAsia="Calibri Light" w:hAnsi="Lora" w:cs="Calibri Light"/>
          <w:b/>
          <w:bCs/>
          <w:color w:val="auto"/>
          <w:u w:val="single"/>
          <w:bdr w:val="nil"/>
          <w:lang w:val="pt-BR"/>
        </w:rPr>
        <w:t>Visão geral da organização</w:t>
      </w:r>
    </w:p>
    <w:tbl>
      <w:tblPr>
        <w:tblStyle w:val="TableGrid"/>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3"/>
        <w:gridCol w:w="3527"/>
      </w:tblGrid>
      <w:tr w:rsidR="00751459" w:rsidRPr="00610B2C" w14:paraId="06809E2B" w14:textId="77777777" w:rsidTr="00103ECE">
        <w:tc>
          <w:tcPr>
            <w:tcW w:w="10790" w:type="dxa"/>
            <w:gridSpan w:val="2"/>
          </w:tcPr>
          <w:p w14:paraId="55C11A1A" w14:textId="77777777" w:rsidR="00602F58" w:rsidRPr="00610B2C" w:rsidRDefault="006B7AF8">
            <w:pPr>
              <w:contextualSpacing/>
              <w:rPr>
                <w:rFonts w:ascii="Lora" w:hAnsi="Lora"/>
                <w:b/>
                <w:bCs/>
                <w:lang w:val="pt-BR"/>
              </w:rPr>
            </w:pPr>
            <w:r w:rsidRPr="00610B2C">
              <w:rPr>
                <w:rFonts w:ascii="Lora" w:eastAsia="Calibri" w:hAnsi="Lora" w:cs="Calibri"/>
                <w:b/>
                <w:bCs/>
                <w:bdr w:val="nil"/>
                <w:lang w:val="pt-BR"/>
              </w:rPr>
              <w:t>Nome da organização e EIN</w:t>
            </w:r>
          </w:p>
          <w:p w14:paraId="6C133CAC" w14:textId="35A256D7" w:rsidR="00602F58" w:rsidRPr="00610B2C" w:rsidRDefault="006B7AF8">
            <w:pPr>
              <w:contextualSpacing/>
              <w:rPr>
                <w:rFonts w:ascii="Lora" w:hAnsi="Lora"/>
                <w:lang w:val="pt-BR"/>
              </w:rPr>
            </w:pPr>
            <w:r w:rsidRPr="00610B2C">
              <w:rPr>
                <w:rFonts w:ascii="Lora" w:eastAsia="Calibri" w:hAnsi="Lora" w:cs="Calibri"/>
                <w:bdr w:val="nil"/>
                <w:lang w:val="pt-BR"/>
              </w:rPr>
              <w:t xml:space="preserve">Razão social da organização: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390B7B89" w14:textId="7A197C60" w:rsidR="00602F58" w:rsidRPr="00610B2C" w:rsidRDefault="006B7AF8">
            <w:pPr>
              <w:contextualSpacing/>
              <w:rPr>
                <w:rFonts w:ascii="Lora" w:hAnsi="Lora"/>
                <w:lang w:val="pt-BR"/>
              </w:rPr>
            </w:pPr>
            <w:r w:rsidRPr="00610B2C">
              <w:rPr>
                <w:rFonts w:ascii="Lora" w:eastAsia="Calibri" w:hAnsi="Lora" w:cs="Calibri"/>
                <w:bdr w:val="nil"/>
                <w:lang w:val="pt-BR"/>
              </w:rPr>
              <w:t xml:space="preserve">Nome fantasia (se aplicável):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088F03B9" w14:textId="3EC56437" w:rsidR="00602F58" w:rsidRPr="00610B2C" w:rsidRDefault="006B7AF8">
            <w:pPr>
              <w:contextualSpacing/>
              <w:rPr>
                <w:rFonts w:ascii="Lora" w:hAnsi="Lora"/>
                <w:lang w:val="pt-BR"/>
              </w:rPr>
            </w:pPr>
            <w:r w:rsidRPr="00610B2C">
              <w:rPr>
                <w:rFonts w:ascii="Lora" w:eastAsia="Calibri" w:hAnsi="Lora" w:cs="Calibri"/>
                <w:bdr w:val="nil"/>
                <w:lang w:val="pt-BR"/>
              </w:rPr>
              <w:t>Número de Identificação Fiscal (</w:t>
            </w:r>
            <w:r w:rsidR="00C17381" w:rsidRPr="00610B2C">
              <w:rPr>
                <w:rFonts w:ascii="Lora" w:eastAsia="Calibri" w:hAnsi="Lora" w:cs="Calibri"/>
                <w:bdr w:val="nil"/>
                <w:lang w:val="pt-BR"/>
              </w:rPr>
              <w:t xml:space="preserve">EIN, </w:t>
            </w:r>
            <w:r w:rsidRPr="00610B2C">
              <w:rPr>
                <w:rFonts w:ascii="Lora" w:eastAsia="Calibri" w:hAnsi="Lora" w:cs="Calibri"/>
                <w:bdr w:val="nil"/>
                <w:lang w:val="pt-BR"/>
              </w:rPr>
              <w:t>Employ</w:t>
            </w:r>
            <w:r w:rsidR="003C7CEB" w:rsidRPr="00610B2C">
              <w:rPr>
                <w:rFonts w:ascii="Lora" w:eastAsia="Calibri" w:hAnsi="Lora" w:cs="Calibri"/>
                <w:bdr w:val="nil"/>
                <w:lang w:val="pt-BR"/>
              </w:rPr>
              <w:t>er Identification Number):</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718E9896" w14:textId="77777777" w:rsidR="00602F58" w:rsidRPr="00610B2C" w:rsidRDefault="00602F58">
            <w:pPr>
              <w:contextualSpacing/>
              <w:rPr>
                <w:rFonts w:ascii="Lora" w:hAnsi="Lora"/>
                <w:lang w:val="pt-BR"/>
              </w:rPr>
            </w:pPr>
          </w:p>
        </w:tc>
      </w:tr>
      <w:tr w:rsidR="00751459" w:rsidRPr="00610B2C" w14:paraId="3BC8BDD3" w14:textId="77777777" w:rsidTr="00103ECE">
        <w:tc>
          <w:tcPr>
            <w:tcW w:w="5395" w:type="dxa"/>
          </w:tcPr>
          <w:p w14:paraId="0F408BD9" w14:textId="0ED7836F" w:rsidR="0048161C" w:rsidRPr="00610B2C" w:rsidRDefault="006B7AF8">
            <w:pPr>
              <w:contextualSpacing/>
              <w:rPr>
                <w:rFonts w:ascii="Lora" w:hAnsi="Lora"/>
                <w:lang w:val="pt-BR"/>
              </w:rPr>
            </w:pPr>
            <w:r w:rsidRPr="00610B2C">
              <w:rPr>
                <w:rFonts w:ascii="Lora" w:eastAsia="Calibri" w:hAnsi="Lora" w:cs="Calibri"/>
                <w:b/>
                <w:bCs/>
                <w:bdr w:val="nil"/>
                <w:lang w:val="pt-BR"/>
              </w:rPr>
              <w:t xml:space="preserve">Endereço </w:t>
            </w:r>
            <w:r w:rsidR="00A107AB" w:rsidRPr="00610B2C">
              <w:rPr>
                <w:rFonts w:ascii="Lora" w:eastAsia="Calibri" w:hAnsi="Lora" w:cs="Calibri"/>
                <w:b/>
                <w:bCs/>
                <w:bdr w:val="nil"/>
                <w:lang w:val="pt-BR"/>
              </w:rPr>
              <w:t>de corr</w:t>
            </w:r>
            <w:r w:rsidRPr="00610B2C">
              <w:rPr>
                <w:rFonts w:ascii="Lora" w:eastAsia="Calibri" w:hAnsi="Lora" w:cs="Calibri"/>
                <w:b/>
                <w:bCs/>
                <w:bdr w:val="nil"/>
                <w:lang w:val="pt-BR"/>
              </w:rPr>
              <w:t>espondência da organização</w:t>
            </w:r>
            <w:r w:rsidRPr="00610B2C">
              <w:rPr>
                <w:rFonts w:ascii="Lora" w:eastAsia="Calibri" w:hAnsi="Lora" w:cs="Calibri"/>
                <w:bdr w:val="nil"/>
                <w:lang w:val="pt-BR"/>
              </w:rPr>
              <w:t xml:space="preserve">: Informe o endereço principal </w:t>
            </w:r>
            <w:r w:rsidR="00A107AB" w:rsidRPr="00610B2C">
              <w:rPr>
                <w:rFonts w:ascii="Lora" w:eastAsia="Calibri" w:hAnsi="Lora" w:cs="Calibri"/>
                <w:bdr w:val="nil"/>
                <w:lang w:val="pt-BR"/>
              </w:rPr>
              <w:t>de cor</w:t>
            </w:r>
            <w:r w:rsidRPr="00610B2C">
              <w:rPr>
                <w:rFonts w:ascii="Lora" w:eastAsia="Calibri" w:hAnsi="Lora" w:cs="Calibri"/>
                <w:bdr w:val="nil"/>
                <w:lang w:val="pt-BR"/>
              </w:rPr>
              <w:t xml:space="preserve">respondência da organização. </w:t>
            </w:r>
          </w:p>
          <w:p w14:paraId="3A41CE76" w14:textId="75CE63D1" w:rsidR="0048161C" w:rsidRPr="00610B2C" w:rsidRDefault="006B7AF8">
            <w:pPr>
              <w:contextualSpacing/>
              <w:rPr>
                <w:rFonts w:ascii="Lora" w:hAnsi="Lora"/>
                <w:lang w:val="pt-BR"/>
              </w:rPr>
            </w:pPr>
            <w:r w:rsidRPr="00610B2C">
              <w:rPr>
                <w:rFonts w:ascii="Lora" w:eastAsia="Calibri" w:hAnsi="Lora" w:cs="Calibri"/>
                <w:bdr w:val="nil"/>
                <w:lang w:val="pt-BR"/>
              </w:rPr>
              <w:t>Rua:</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Pr="00610B2C">
              <w:rPr>
                <w:rFonts w:ascii="Lora" w:eastAsia="Calibri" w:hAnsi="Lora" w:cs="Calibri"/>
                <w:bdr w:val="nil"/>
                <w:lang w:val="pt-BR"/>
              </w:rPr>
              <w:tab/>
            </w:r>
          </w:p>
          <w:p w14:paraId="099A5B6A" w14:textId="660E429E" w:rsidR="0048161C" w:rsidRPr="00610B2C" w:rsidRDefault="006B7AF8">
            <w:pPr>
              <w:contextualSpacing/>
              <w:rPr>
                <w:rFonts w:ascii="Lora" w:hAnsi="Lora"/>
                <w:lang w:val="pt-BR"/>
              </w:rPr>
            </w:pPr>
            <w:r w:rsidRPr="00610B2C">
              <w:rPr>
                <w:rFonts w:ascii="Lora" w:eastAsia="Calibri" w:hAnsi="Lora" w:cs="Calibri"/>
                <w:bdr w:val="nil"/>
                <w:lang w:val="pt-BR"/>
              </w:rPr>
              <w:t>Cidade:</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Pr="00610B2C">
              <w:rPr>
                <w:rFonts w:ascii="Lora" w:eastAsia="Calibri" w:hAnsi="Lora" w:cs="Calibri"/>
                <w:bdr w:val="nil"/>
                <w:lang w:val="pt-BR"/>
              </w:rPr>
              <w:tab/>
            </w:r>
          </w:p>
          <w:p w14:paraId="01B19D1F" w14:textId="017B16C3" w:rsidR="0048161C" w:rsidRPr="00610B2C" w:rsidRDefault="006B7AF8">
            <w:pPr>
              <w:contextualSpacing/>
              <w:rPr>
                <w:rFonts w:ascii="Lora" w:hAnsi="Lora"/>
                <w:lang w:val="pt-BR"/>
              </w:rPr>
            </w:pPr>
            <w:r w:rsidRPr="00610B2C">
              <w:rPr>
                <w:rFonts w:ascii="Lora" w:eastAsia="Calibri" w:hAnsi="Lora" w:cs="Calibri"/>
                <w:bdr w:val="nil"/>
                <w:lang w:val="pt-BR"/>
              </w:rPr>
              <w:t>Estado:</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Pr="00610B2C">
              <w:rPr>
                <w:rFonts w:ascii="Lora" w:eastAsia="Calibri" w:hAnsi="Lora" w:cs="Calibri"/>
                <w:bdr w:val="nil"/>
                <w:lang w:val="pt-BR"/>
              </w:rPr>
              <w:t xml:space="preserve"> </w:t>
            </w:r>
            <w:r w:rsidRPr="00610B2C">
              <w:rPr>
                <w:rFonts w:ascii="Lora" w:eastAsia="Calibri" w:hAnsi="Lora" w:cs="Calibri"/>
                <w:bdr w:val="nil"/>
                <w:lang w:val="pt-BR"/>
              </w:rPr>
              <w:tab/>
            </w:r>
          </w:p>
          <w:p w14:paraId="15E556CD" w14:textId="092767A7" w:rsidR="0048161C" w:rsidRPr="00610B2C" w:rsidRDefault="006B7AF8">
            <w:pPr>
              <w:contextualSpacing/>
              <w:rPr>
                <w:rFonts w:ascii="Lora" w:hAnsi="Lora"/>
                <w:lang w:val="pt-BR"/>
              </w:rPr>
            </w:pPr>
            <w:r w:rsidRPr="00610B2C">
              <w:rPr>
                <w:rFonts w:ascii="Lora" w:eastAsia="Calibri" w:hAnsi="Lora" w:cs="Calibri"/>
                <w:bdr w:val="nil"/>
                <w:lang w:val="pt-BR"/>
              </w:rPr>
              <w:t>Código postal:</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Pr="00610B2C">
              <w:rPr>
                <w:rFonts w:ascii="Lora" w:eastAsia="Calibri" w:hAnsi="Lora" w:cs="Calibri"/>
                <w:bdr w:val="nil"/>
                <w:lang w:val="pt-BR"/>
              </w:rPr>
              <w:tab/>
              <w:t xml:space="preserve"> </w:t>
            </w:r>
            <w:r w:rsidRPr="00610B2C">
              <w:rPr>
                <w:rFonts w:ascii="Lora" w:eastAsia="Calibri" w:hAnsi="Lora" w:cs="Calibri"/>
                <w:bdr w:val="nil"/>
                <w:lang w:val="pt-BR"/>
              </w:rPr>
              <w:tab/>
            </w:r>
          </w:p>
          <w:p w14:paraId="1A3FB438" w14:textId="41E2B823" w:rsidR="0048161C" w:rsidRPr="00610B2C" w:rsidRDefault="006B7AF8">
            <w:pPr>
              <w:contextualSpacing/>
              <w:rPr>
                <w:rFonts w:ascii="Lora" w:hAnsi="Lora"/>
                <w:lang w:val="pt-BR"/>
              </w:rPr>
            </w:pPr>
            <w:r w:rsidRPr="00610B2C">
              <w:rPr>
                <w:rFonts w:ascii="Lora" w:eastAsia="Calibri" w:hAnsi="Lora" w:cs="Calibri"/>
                <w:bdr w:val="nil"/>
                <w:lang w:val="pt-BR"/>
              </w:rPr>
              <w:t>Condado:</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p>
          <w:p w14:paraId="18F1863D" w14:textId="304046FC" w:rsidR="0048161C" w:rsidRPr="00610B2C" w:rsidRDefault="006B7AF8">
            <w:pPr>
              <w:contextualSpacing/>
              <w:rPr>
                <w:rFonts w:ascii="Lora" w:hAnsi="Lora"/>
                <w:lang w:val="pt-BR"/>
              </w:rPr>
            </w:pPr>
            <w:r w:rsidRPr="00610B2C">
              <w:rPr>
                <w:rFonts w:ascii="Lora" w:eastAsia="Calibri" w:hAnsi="Lora" w:cs="Calibri"/>
                <w:bdr w:val="nil"/>
                <w:lang w:val="pt-BR"/>
              </w:rPr>
              <w:t>Telefone:</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Pr="00610B2C">
              <w:rPr>
                <w:rFonts w:ascii="Lora" w:eastAsia="Calibri" w:hAnsi="Lora" w:cs="Calibri"/>
                <w:bdr w:val="nil"/>
                <w:lang w:val="pt-BR"/>
              </w:rPr>
              <w:tab/>
            </w:r>
          </w:p>
          <w:p w14:paraId="04B786FD" w14:textId="31263654" w:rsidR="00602F58" w:rsidRPr="00610B2C" w:rsidRDefault="006B7AF8">
            <w:pPr>
              <w:contextualSpacing/>
              <w:rPr>
                <w:rFonts w:ascii="Lora" w:hAnsi="Lora"/>
                <w:lang w:val="pt-BR"/>
              </w:rPr>
            </w:pPr>
            <w:r w:rsidRPr="00610B2C">
              <w:rPr>
                <w:rFonts w:ascii="Lora" w:eastAsia="Calibri" w:hAnsi="Lora" w:cs="Calibri"/>
                <w:bdr w:val="nil"/>
                <w:lang w:val="pt-BR"/>
              </w:rPr>
              <w:t>Site de internet:</w:t>
            </w:r>
            <w:r w:rsidR="008C6E04" w:rsidRPr="00610B2C">
              <w:rPr>
                <w:rFonts w:ascii="Lora" w:hAnsi="Lora"/>
                <w:u w:val="single"/>
                <w:lang w:val="pt-BR"/>
              </w:rPr>
              <w:t xml:space="preserve"> </w:t>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r w:rsidR="008C6E04" w:rsidRPr="00610B2C">
              <w:rPr>
                <w:rFonts w:ascii="Lora" w:eastAsia="Calibri" w:hAnsi="Lora" w:cs="Calibri"/>
                <w:u w:val="single"/>
                <w:bdr w:val="nil"/>
                <w:lang w:val="pt-BR"/>
              </w:rPr>
              <w:tab/>
            </w:r>
          </w:p>
          <w:p w14:paraId="0FC24D90" w14:textId="77777777" w:rsidR="00CE6A0D" w:rsidRPr="00610B2C" w:rsidRDefault="00CE6A0D">
            <w:pPr>
              <w:contextualSpacing/>
              <w:rPr>
                <w:rFonts w:ascii="Lora" w:hAnsi="Lora"/>
                <w:lang w:val="pt-BR"/>
              </w:rPr>
            </w:pPr>
          </w:p>
        </w:tc>
        <w:tc>
          <w:tcPr>
            <w:tcW w:w="5395" w:type="dxa"/>
          </w:tcPr>
          <w:p w14:paraId="2C2642E3" w14:textId="77777777" w:rsidR="00602F58" w:rsidRPr="00610B2C" w:rsidRDefault="006B7AF8">
            <w:pPr>
              <w:contextualSpacing/>
              <w:rPr>
                <w:rFonts w:ascii="Lora" w:hAnsi="Lora"/>
                <w:lang w:val="pt-BR"/>
              </w:rPr>
            </w:pPr>
            <w:r w:rsidRPr="00610B2C">
              <w:rPr>
                <w:rFonts w:ascii="Lora" w:eastAsia="Calibri" w:hAnsi="Lora" w:cs="Calibri"/>
                <w:b/>
                <w:bCs/>
                <w:bdr w:val="nil"/>
                <w:lang w:val="pt-BR"/>
              </w:rPr>
              <w:t>Contato do responsável pela solicitação do subsídio</w:t>
            </w:r>
            <w:r w:rsidRPr="00610B2C">
              <w:rPr>
                <w:rFonts w:ascii="Lora" w:eastAsia="Calibri" w:hAnsi="Lora" w:cs="Calibri"/>
                <w:bdr w:val="nil"/>
                <w:lang w:val="pt-BR"/>
              </w:rPr>
              <w:t>: Pessoa com quem entraremos em contato para fazer perguntas sobre a proposta.</w:t>
            </w:r>
          </w:p>
          <w:p w14:paraId="52E0D36F" w14:textId="0ED26DB1" w:rsidR="00602F58" w:rsidRPr="00610B2C" w:rsidRDefault="006B7AF8">
            <w:pPr>
              <w:contextualSpacing/>
              <w:rPr>
                <w:rFonts w:ascii="Lora" w:hAnsi="Lora"/>
                <w:lang w:val="pt-BR"/>
              </w:rPr>
            </w:pPr>
            <w:r w:rsidRPr="00610B2C">
              <w:rPr>
                <w:rFonts w:ascii="Lora" w:eastAsia="Calibri" w:hAnsi="Lora" w:cs="Calibri"/>
                <w:bdr w:val="nil"/>
                <w:lang w:val="pt-BR"/>
              </w:rPr>
              <w:t>Nome:</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 xml:space="preserve"> </w:t>
            </w:r>
            <w:r w:rsidRPr="00610B2C">
              <w:rPr>
                <w:rFonts w:ascii="Lora" w:eastAsia="Calibri" w:hAnsi="Lora" w:cs="Calibri"/>
                <w:bdr w:val="nil"/>
                <w:lang w:val="pt-BR"/>
              </w:rPr>
              <w:tab/>
            </w:r>
          </w:p>
          <w:p w14:paraId="161C226B" w14:textId="39C6DF5D" w:rsidR="00B7047E" w:rsidRPr="00610B2C" w:rsidRDefault="006B7AF8">
            <w:pPr>
              <w:contextualSpacing/>
              <w:rPr>
                <w:rFonts w:ascii="Lora" w:hAnsi="Lora"/>
                <w:lang w:val="pt-BR"/>
              </w:rPr>
            </w:pPr>
            <w:r w:rsidRPr="00610B2C">
              <w:rPr>
                <w:rFonts w:ascii="Lora" w:eastAsia="Calibri" w:hAnsi="Lora" w:cs="Calibri"/>
                <w:bdr w:val="nil"/>
                <w:lang w:val="pt-BR"/>
              </w:rPr>
              <w:t xml:space="preserve">Sobrenome: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377807F2" w14:textId="003B73C1" w:rsidR="00602F58" w:rsidRPr="00610B2C" w:rsidRDefault="006B7AF8">
            <w:pPr>
              <w:contextualSpacing/>
              <w:rPr>
                <w:rFonts w:ascii="Lora" w:hAnsi="Lora"/>
                <w:lang w:val="pt-BR"/>
              </w:rPr>
            </w:pPr>
            <w:r w:rsidRPr="00610B2C">
              <w:rPr>
                <w:rFonts w:ascii="Lora" w:eastAsia="Calibri" w:hAnsi="Lora" w:cs="Calibri"/>
                <w:bdr w:val="nil"/>
                <w:lang w:val="pt-BR"/>
              </w:rPr>
              <w:t>Cargo:</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ab/>
              <w:t xml:space="preserve"> </w:t>
            </w:r>
          </w:p>
          <w:p w14:paraId="12D59965" w14:textId="03D4738E" w:rsidR="00602F58" w:rsidRPr="00610B2C" w:rsidRDefault="006B7AF8">
            <w:pPr>
              <w:contextualSpacing/>
              <w:rPr>
                <w:rFonts w:ascii="Lora" w:hAnsi="Lora"/>
                <w:lang w:val="pt-BR"/>
              </w:rPr>
            </w:pPr>
            <w:r w:rsidRPr="00610B2C">
              <w:rPr>
                <w:rFonts w:ascii="Lora" w:eastAsia="Calibri" w:hAnsi="Lora" w:cs="Calibri"/>
                <w:bdr w:val="nil"/>
                <w:lang w:val="pt-BR"/>
              </w:rPr>
              <w:t>Telefone:</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ab/>
            </w:r>
          </w:p>
          <w:p w14:paraId="276A804C" w14:textId="0861CA29" w:rsidR="0048161C" w:rsidRPr="00610B2C" w:rsidRDefault="006B7AF8">
            <w:pPr>
              <w:contextualSpacing/>
              <w:rPr>
                <w:rFonts w:ascii="Lora" w:hAnsi="Lora"/>
                <w:lang w:val="pt-BR"/>
              </w:rPr>
            </w:pPr>
            <w:r w:rsidRPr="00610B2C">
              <w:rPr>
                <w:rFonts w:ascii="Lora" w:eastAsia="Calibri" w:hAnsi="Lora" w:cs="Calibri"/>
                <w:bdr w:val="nil"/>
                <w:lang w:val="pt-BR"/>
              </w:rPr>
              <w:t>E-mail:</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tc>
      </w:tr>
      <w:tr w:rsidR="00751459" w:rsidRPr="00610B2C" w14:paraId="4E8492CF" w14:textId="77777777" w:rsidTr="00103ECE">
        <w:tc>
          <w:tcPr>
            <w:tcW w:w="5395" w:type="dxa"/>
          </w:tcPr>
          <w:p w14:paraId="1F2715CE" w14:textId="4AD6F82F" w:rsidR="00602F58" w:rsidRPr="00610B2C" w:rsidRDefault="006B7AF8">
            <w:pPr>
              <w:contextualSpacing/>
              <w:rPr>
                <w:rFonts w:ascii="Lora" w:hAnsi="Lora"/>
                <w:b/>
                <w:bCs/>
              </w:rPr>
            </w:pPr>
            <w:r w:rsidRPr="00610B2C">
              <w:rPr>
                <w:rFonts w:ascii="Lora" w:eastAsia="Calibri" w:hAnsi="Lora" w:cs="Calibri"/>
                <w:b/>
                <w:bCs/>
                <w:bdr w:val="nil"/>
                <w:lang w:val="pt-BR"/>
              </w:rPr>
              <w:t xml:space="preserve">Missão da organização: </w:t>
            </w:r>
            <w:r w:rsidRPr="00610B2C">
              <w:rPr>
                <w:rFonts w:ascii="Lora" w:eastAsia="Calibri" w:hAnsi="Lora" w:cs="Calibri"/>
                <w:bdr w:val="nil"/>
                <w:lang w:val="pt-BR"/>
              </w:rPr>
              <w:t>Descrever resumidamente a missão ou propósito da organização. (Limite: 100 palavras)</w:t>
            </w:r>
          </w:p>
          <w:p w14:paraId="397C449F" w14:textId="77777777" w:rsidR="00602F58" w:rsidRPr="00610B2C" w:rsidRDefault="006B7AF8">
            <w:pPr>
              <w:rPr>
                <w:rFonts w:ascii="Lora" w:hAnsi="Lora"/>
              </w:rPr>
            </w:pPr>
            <w:r w:rsidRPr="00610B2C">
              <w:rPr>
                <w:rFonts w:ascii="Lora" w:hAnsi="Lora"/>
              </w:rPr>
              <w:t>____________________________________________</w:t>
            </w:r>
          </w:p>
          <w:p w14:paraId="6F6157DC" w14:textId="77777777" w:rsidR="00602F58" w:rsidRPr="00610B2C" w:rsidRDefault="006B7AF8">
            <w:pPr>
              <w:contextualSpacing/>
              <w:rPr>
                <w:rFonts w:ascii="Lora" w:hAnsi="Lora"/>
              </w:rPr>
            </w:pPr>
            <w:r w:rsidRPr="00610B2C">
              <w:rPr>
                <w:rFonts w:ascii="Lora" w:hAnsi="Lora"/>
              </w:rPr>
              <w:t>____________________________________________</w:t>
            </w:r>
          </w:p>
          <w:p w14:paraId="027D1B01" w14:textId="77777777" w:rsidR="0048161C" w:rsidRPr="00610B2C" w:rsidRDefault="0048161C" w:rsidP="00610B2C">
            <w:pPr>
              <w:contextualSpacing/>
              <w:rPr>
                <w:rFonts w:ascii="Lora" w:hAnsi="Lora"/>
                <w:b/>
                <w:bCs/>
              </w:rPr>
            </w:pPr>
          </w:p>
        </w:tc>
        <w:tc>
          <w:tcPr>
            <w:tcW w:w="5395" w:type="dxa"/>
          </w:tcPr>
          <w:p w14:paraId="1481B940" w14:textId="52C99CBB" w:rsidR="00602F58" w:rsidRPr="00610B2C" w:rsidRDefault="006B7AF8">
            <w:pPr>
              <w:contextualSpacing/>
              <w:rPr>
                <w:rFonts w:ascii="Lora" w:hAnsi="Lora"/>
                <w:lang w:val="pt-BR"/>
              </w:rPr>
            </w:pPr>
            <w:r w:rsidRPr="00610B2C">
              <w:rPr>
                <w:rFonts w:ascii="Lora" w:eastAsia="Calibri" w:hAnsi="Lora" w:cs="Calibri"/>
                <w:b/>
                <w:bCs/>
                <w:bdr w:val="nil"/>
                <w:lang w:val="pt-BR"/>
              </w:rPr>
              <w:lastRenderedPageBreak/>
              <w:t xml:space="preserve">Programas e serviços: </w:t>
            </w:r>
            <w:r w:rsidRPr="00610B2C">
              <w:rPr>
                <w:rFonts w:ascii="Lora" w:eastAsia="Calibri" w:hAnsi="Lora" w:cs="Calibri"/>
                <w:bdr w:val="nil"/>
                <w:lang w:val="pt-BR"/>
              </w:rPr>
              <w:t xml:space="preserve">Descrever resumidamente um ou dois programas mais relevantes da organização. </w:t>
            </w:r>
            <w:r w:rsidRPr="00610B2C">
              <w:rPr>
                <w:rFonts w:ascii="Lora" w:eastAsia="Calibri" w:hAnsi="Lora" w:cs="Calibri"/>
                <w:bdr w:val="nil"/>
                <w:lang w:val="pt-BR"/>
              </w:rPr>
              <w:lastRenderedPageBreak/>
              <w:t xml:space="preserve">(Limite: 100 palavras):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 xml:space="preserve"> </w:t>
            </w:r>
          </w:p>
          <w:p w14:paraId="4FAC9575" w14:textId="4C1F1CA5" w:rsidR="00602F58" w:rsidRPr="00610B2C" w:rsidRDefault="006B7AF8">
            <w:pPr>
              <w:contextualSpacing/>
              <w:rPr>
                <w:rFonts w:ascii="Lora" w:hAnsi="Lora"/>
                <w:lang w:val="pt-BR"/>
              </w:rPr>
            </w:pPr>
            <w:r w:rsidRPr="00610B2C">
              <w:rPr>
                <w:rFonts w:ascii="Lora" w:eastAsia="Calibri" w:hAnsi="Lora" w:cs="Calibri"/>
                <w:bdr w:val="nil"/>
                <w:lang w:val="pt-BR"/>
              </w:rPr>
              <w:t>Número de funcionários:</w:t>
            </w:r>
            <w:r w:rsidR="00FD4B33" w:rsidRPr="00610B2C">
              <w:rPr>
                <w:rFonts w:ascii="Lora" w:hAnsi="Lora"/>
                <w:u w:val="single"/>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 xml:space="preserve"> </w:t>
            </w:r>
          </w:p>
          <w:p w14:paraId="2AEE85BE" w14:textId="317FF75D" w:rsidR="00602F58" w:rsidRPr="00610B2C" w:rsidRDefault="006B7AF8">
            <w:pPr>
              <w:contextualSpacing/>
              <w:rPr>
                <w:rFonts w:ascii="Lora" w:hAnsi="Lora"/>
                <w:lang w:val="pt-BR"/>
              </w:rPr>
            </w:pPr>
            <w:r w:rsidRPr="00610B2C">
              <w:rPr>
                <w:rFonts w:ascii="Lora" w:eastAsia="Calibri" w:hAnsi="Lora" w:cs="Calibri"/>
                <w:bdr w:val="nil"/>
                <w:lang w:val="pt-BR"/>
              </w:rPr>
              <w:t>Número de voluntários:</w:t>
            </w:r>
            <w:r w:rsidR="003C7CEB" w:rsidRPr="00610B2C">
              <w:rPr>
                <w:rFonts w:ascii="Lora" w:eastAsia="Calibri" w:hAnsi="Lora" w:cs="Calibri"/>
                <w:bdr w:val="nil"/>
                <w:lang w:val="pt-BR"/>
              </w:rPr>
              <w:t xml:space="preserve">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1B8D9481" w14:textId="68BD1C74" w:rsidR="00602F58" w:rsidRPr="00610B2C" w:rsidRDefault="006B7AF8">
            <w:pPr>
              <w:contextualSpacing/>
              <w:rPr>
                <w:rFonts w:ascii="Lora" w:hAnsi="Lora"/>
                <w:lang w:val="pt-BR"/>
              </w:rPr>
            </w:pPr>
            <w:r w:rsidRPr="00610B2C">
              <w:rPr>
                <w:rFonts w:ascii="Lora" w:eastAsia="Calibri" w:hAnsi="Lora" w:cs="Calibri"/>
                <w:bdr w:val="nil"/>
                <w:lang w:val="pt-BR"/>
              </w:rPr>
              <w:t xml:space="preserve">Ano de fundação: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p w14:paraId="2186E179" w14:textId="77777777" w:rsidR="00602F58" w:rsidRPr="00610B2C" w:rsidRDefault="00602F58">
            <w:pPr>
              <w:contextualSpacing/>
              <w:rPr>
                <w:rFonts w:ascii="Lora" w:hAnsi="Lora"/>
                <w:lang w:val="pt-BR"/>
              </w:rPr>
            </w:pPr>
          </w:p>
        </w:tc>
      </w:tr>
      <w:tr w:rsidR="00751459" w:rsidRPr="00610B2C" w14:paraId="6B18AFBF" w14:textId="77777777" w:rsidTr="00103ECE">
        <w:tc>
          <w:tcPr>
            <w:tcW w:w="5395" w:type="dxa"/>
          </w:tcPr>
          <w:p w14:paraId="4F00DD59" w14:textId="77777777" w:rsidR="00602F58" w:rsidRPr="00610B2C" w:rsidRDefault="006B7AF8">
            <w:pPr>
              <w:contextualSpacing/>
              <w:rPr>
                <w:rFonts w:ascii="Lora" w:hAnsi="Lora"/>
                <w:b/>
                <w:bCs/>
                <w:lang w:val="pt-BR"/>
              </w:rPr>
            </w:pPr>
            <w:r w:rsidRPr="00610B2C">
              <w:rPr>
                <w:rFonts w:ascii="Lora" w:hAnsi="Lora"/>
                <w:lang w:val="pt-BR"/>
              </w:rPr>
              <w:lastRenderedPageBreak/>
              <w:tab/>
            </w:r>
          </w:p>
        </w:tc>
        <w:tc>
          <w:tcPr>
            <w:tcW w:w="5395" w:type="dxa"/>
          </w:tcPr>
          <w:p w14:paraId="6F388A7A" w14:textId="77777777" w:rsidR="00602F58" w:rsidRPr="00610B2C" w:rsidRDefault="006B7AF8">
            <w:pPr>
              <w:contextualSpacing/>
              <w:rPr>
                <w:rFonts w:ascii="Lora" w:hAnsi="Lora"/>
                <w:b/>
                <w:bCs/>
                <w:lang w:val="pt-BR"/>
              </w:rPr>
            </w:pPr>
            <w:r w:rsidRPr="00610B2C">
              <w:rPr>
                <w:rFonts w:ascii="Lora" w:eastAsia="Calibri" w:hAnsi="Lora" w:cs="Calibri"/>
                <w:b/>
                <w:bCs/>
                <w:bdr w:val="nil"/>
                <w:lang w:val="pt-BR"/>
              </w:rPr>
              <w:t>Patrocinador fiscal (se aplicável)</w:t>
            </w:r>
          </w:p>
          <w:p w14:paraId="672560C8" w14:textId="77777777" w:rsidR="00A61448" w:rsidRPr="00610B2C" w:rsidRDefault="006B7AF8">
            <w:pPr>
              <w:contextualSpacing/>
              <w:rPr>
                <w:rFonts w:ascii="Lora" w:hAnsi="Lora"/>
                <w:lang w:val="pt-BR"/>
              </w:rPr>
            </w:pPr>
            <w:r w:rsidRPr="00610B2C">
              <w:rPr>
                <w:rFonts w:ascii="Lora" w:eastAsia="Calibri" w:hAnsi="Lora" w:cs="Calibri"/>
                <w:bdr w:val="nil"/>
                <w:lang w:val="pt-BR"/>
              </w:rPr>
              <w:t>Se o seu grupo não possuir uma situação fiscal atribuída, você pode ser elegível para o patrocínio fiscal. Leia nossas diretrizes de subsídios e páginas de patrocínio fiscal antes de continuar. Caso utilize um patrocinador fiscal, você deve anexar o formulário do contrato de patrocínio fiscal na seção Anexos da solicitação.</w:t>
            </w:r>
          </w:p>
          <w:p w14:paraId="1FFEB93E" w14:textId="63F0E8AB" w:rsidR="00602F58" w:rsidRPr="00610B2C" w:rsidRDefault="006B7AF8">
            <w:pPr>
              <w:contextualSpacing/>
              <w:rPr>
                <w:rFonts w:ascii="Lora" w:hAnsi="Lora"/>
                <w:lang w:val="pt-BR"/>
              </w:rPr>
            </w:pPr>
            <w:r w:rsidRPr="00610B2C">
              <w:rPr>
                <w:rFonts w:ascii="Lora" w:eastAsia="Calibri" w:hAnsi="Lora" w:cs="Calibri"/>
                <w:bdr w:val="nil"/>
                <w:lang w:val="pt-BR"/>
              </w:rPr>
              <w:t xml:space="preserve">Patrocinador fiscal: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Pr="00610B2C">
              <w:rPr>
                <w:rFonts w:ascii="Lora" w:eastAsia="Calibri" w:hAnsi="Lora" w:cs="Calibri"/>
                <w:bdr w:val="nil"/>
                <w:lang w:val="pt-BR"/>
              </w:rPr>
              <w:t xml:space="preserve"> </w:t>
            </w:r>
          </w:p>
          <w:p w14:paraId="0A15382C" w14:textId="15336392" w:rsidR="00602F58" w:rsidRPr="00610B2C" w:rsidRDefault="003C7CEB">
            <w:pPr>
              <w:contextualSpacing/>
              <w:rPr>
                <w:rFonts w:ascii="Lora" w:hAnsi="Lora"/>
                <w:b/>
                <w:bCs/>
                <w:lang w:val="pt-BR"/>
              </w:rPr>
            </w:pPr>
            <w:r w:rsidRPr="00610B2C">
              <w:rPr>
                <w:rFonts w:ascii="Lora" w:eastAsia="Calibri" w:hAnsi="Lora" w:cs="Calibri"/>
                <w:bdr w:val="nil"/>
                <w:lang w:val="pt-BR"/>
              </w:rPr>
              <w:t xml:space="preserve">Nome de contato/Cargo: </w:t>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r w:rsidR="00FD4B33" w:rsidRPr="00610B2C">
              <w:rPr>
                <w:rFonts w:ascii="Lora" w:eastAsia="Calibri" w:hAnsi="Lora" w:cs="Calibri"/>
                <w:u w:val="single"/>
                <w:bdr w:val="nil"/>
                <w:lang w:val="pt-BR"/>
              </w:rPr>
              <w:tab/>
            </w:r>
          </w:p>
        </w:tc>
      </w:tr>
    </w:tbl>
    <w:p w14:paraId="2D1B2255" w14:textId="49110BD4" w:rsidR="003C7CEB" w:rsidRPr="00610B2C" w:rsidRDefault="00A107AB" w:rsidP="008C4820">
      <w:pPr>
        <w:pStyle w:val="Heading1"/>
        <w:rPr>
          <w:rFonts w:ascii="Lora" w:eastAsiaTheme="minorHAnsi" w:hAnsi="Lora" w:cstheme="minorBidi"/>
          <w:b/>
          <w:bCs/>
          <w:color w:val="538135" w:themeColor="accent6" w:themeShade="BF"/>
          <w:sz w:val="28"/>
          <w:szCs w:val="28"/>
          <w:u w:val="single"/>
          <w:lang w:val="pt-BR"/>
        </w:rPr>
      </w:pPr>
      <w:r w:rsidRPr="00610B2C">
        <w:rPr>
          <w:rFonts w:ascii="Lora" w:eastAsiaTheme="minorHAnsi" w:hAnsi="Lora" w:cstheme="minorBidi"/>
          <w:b/>
          <w:bCs/>
          <w:color w:val="538135" w:themeColor="accent6" w:themeShade="BF"/>
          <w:sz w:val="28"/>
          <w:szCs w:val="28"/>
          <w:u w:val="single"/>
          <w:lang w:val="pt-BR"/>
        </w:rPr>
        <w:br w:type="textWrapping" w:clear="all"/>
      </w:r>
    </w:p>
    <w:p w14:paraId="0500D8BF" w14:textId="7CD9E6CD" w:rsidR="0062508F" w:rsidRPr="00610B2C" w:rsidRDefault="00046DAE" w:rsidP="008C4820">
      <w:pPr>
        <w:pStyle w:val="Heading1"/>
        <w:rPr>
          <w:rFonts w:ascii="Lora" w:hAnsi="Lora" w:cstheme="majorHAnsi"/>
          <w:b/>
          <w:bCs/>
          <w:color w:val="auto"/>
          <w:u w:val="single"/>
          <w:lang w:val="pt-BR"/>
        </w:rPr>
      </w:pPr>
      <w:r w:rsidRPr="00610B2C">
        <w:rPr>
          <w:rFonts w:ascii="Lora" w:eastAsia="Calibri" w:hAnsi="Lora" w:cstheme="majorHAnsi"/>
          <w:b/>
          <w:bCs/>
          <w:color w:val="auto"/>
          <w:u w:val="single"/>
          <w:bdr w:val="nil"/>
          <w:lang w:val="pt-BR"/>
        </w:rPr>
        <w:t xml:space="preserve">Fundo para Pessoas Pretas, Indígenas e </w:t>
      </w:r>
      <w:r w:rsidR="008A47FA" w:rsidRPr="00610B2C">
        <w:rPr>
          <w:rFonts w:ascii="Lora" w:eastAsia="Calibri" w:hAnsi="Lora" w:cstheme="majorHAnsi"/>
          <w:b/>
          <w:bCs/>
          <w:color w:val="auto"/>
          <w:u w:val="single"/>
          <w:bdr w:val="nil"/>
          <w:lang w:val="pt-BR"/>
        </w:rPr>
        <w:t>Não Brancas</w:t>
      </w:r>
      <w:r w:rsidRPr="00610B2C" w:rsidDel="00046DAE">
        <w:rPr>
          <w:rFonts w:ascii="Lora" w:eastAsia="Calibri Light" w:hAnsi="Lora" w:cstheme="majorHAnsi"/>
          <w:b/>
          <w:bCs/>
          <w:color w:val="auto"/>
          <w:u w:val="single"/>
          <w:bdr w:val="nil"/>
          <w:lang w:val="pt-BR"/>
        </w:rPr>
        <w:t xml:space="preserve"> </w:t>
      </w:r>
      <w:r w:rsidR="006B7AF8" w:rsidRPr="00610B2C">
        <w:rPr>
          <w:rFonts w:ascii="Lora" w:eastAsia="Calibri Light" w:hAnsi="Lora" w:cstheme="majorHAnsi"/>
          <w:b/>
          <w:bCs/>
          <w:color w:val="auto"/>
          <w:u w:val="single"/>
          <w:bdr w:val="nil"/>
          <w:lang w:val="pt-BR"/>
        </w:rPr>
        <w:t>de 202</w:t>
      </w:r>
      <w:r w:rsidR="007460F1" w:rsidRPr="00610B2C">
        <w:rPr>
          <w:rFonts w:ascii="Lora" w:eastAsia="Calibri Light" w:hAnsi="Lora" w:cstheme="majorHAnsi"/>
          <w:b/>
          <w:bCs/>
          <w:color w:val="auto"/>
          <w:u w:val="single"/>
          <w:bdr w:val="nil"/>
          <w:lang w:val="pt-BR"/>
        </w:rPr>
        <w:t>4</w:t>
      </w:r>
    </w:p>
    <w:p w14:paraId="0C87BDE7" w14:textId="77777777" w:rsidR="0062508F" w:rsidRPr="00610B2C" w:rsidRDefault="006B7AF8" w:rsidP="0062508F">
      <w:pPr>
        <w:contextualSpacing/>
        <w:rPr>
          <w:rFonts w:ascii="Lora" w:hAnsi="Lora"/>
          <w:b/>
          <w:bCs/>
          <w:lang w:val="pt-BR"/>
        </w:rPr>
      </w:pPr>
      <w:r w:rsidRPr="00610B2C">
        <w:rPr>
          <w:rFonts w:ascii="Lora" w:eastAsia="Calibri" w:hAnsi="Lora" w:cs="Calibri"/>
          <w:b/>
          <w:bCs/>
          <w:bdr w:val="nil"/>
          <w:lang w:val="pt-BR"/>
        </w:rPr>
        <w:t>Condado prioritário atendido</w:t>
      </w:r>
    </w:p>
    <w:p w14:paraId="13856E50" w14:textId="1112D943" w:rsidR="0062508F" w:rsidRPr="00610B2C" w:rsidRDefault="006B7AF8" w:rsidP="0062508F">
      <w:pPr>
        <w:contextualSpacing/>
        <w:rPr>
          <w:rFonts w:ascii="Lora" w:hAnsi="Lora"/>
          <w:lang w:val="pt-BR"/>
        </w:rPr>
      </w:pPr>
      <w:r w:rsidRPr="00610B2C">
        <w:rPr>
          <w:rFonts w:ascii="Lora" w:eastAsia="Calibri" w:hAnsi="Lora" w:cs="Calibri"/>
          <w:bdr w:val="nil"/>
          <w:lang w:val="pt-BR"/>
        </w:rPr>
        <w:t xml:space="preserve">Identificar </w:t>
      </w:r>
      <w:r w:rsidRPr="00610B2C">
        <w:rPr>
          <w:rFonts w:ascii="Lora" w:eastAsia="Calibri" w:hAnsi="Lora" w:cs="Calibri"/>
          <w:b/>
          <w:bCs/>
          <w:u w:val="single"/>
          <w:bdr w:val="nil"/>
          <w:lang w:val="pt-BR"/>
        </w:rPr>
        <w:t>UM</w:t>
      </w:r>
      <w:r w:rsidRPr="00610B2C">
        <w:rPr>
          <w:rFonts w:ascii="Lora" w:eastAsia="Calibri" w:hAnsi="Lora" w:cs="Calibri"/>
          <w:bdr w:val="nil"/>
          <w:lang w:val="pt-BR"/>
        </w:rPr>
        <w:t xml:space="preserve"> condado que mais se beneficiará diretamente dos recursos financeiros solicitados neste pedido. O valor concedido deve ser gasto no condado assinalado em função das exigências de financiamento. Se a organização atender a dois condados e você estiver solicitando subsídio para apoio geral, selecione o condado onde sua organização ou sede está localizada. Selecione “Em todo o estado” se três ou mais condados </w:t>
      </w:r>
      <w:r w:rsidRPr="00610B2C">
        <w:rPr>
          <w:rFonts w:ascii="Lora" w:eastAsia="Calibri" w:hAnsi="Lora" w:cs="Calibri"/>
          <w:u w:val="single"/>
          <w:bdr w:val="nil"/>
          <w:lang w:val="pt-BR"/>
        </w:rPr>
        <w:t>se beneficiarão diretamente</w:t>
      </w:r>
      <w:r w:rsidRPr="00610B2C">
        <w:rPr>
          <w:rFonts w:ascii="Lora" w:eastAsia="Calibri" w:hAnsi="Lora" w:cs="Calibri"/>
          <w:bdr w:val="nil"/>
          <w:lang w:val="pt-BR"/>
        </w:rPr>
        <w:t xml:space="preserve"> do financiamento solicitado neste pedido. Observação: Sua resposta definirá a comissão responsável pela análise de sua proposta.</w:t>
      </w:r>
    </w:p>
    <w:p w14:paraId="00E5A6D8" w14:textId="77777777" w:rsidR="00CE05E1" w:rsidRPr="00610B2C" w:rsidRDefault="00CE05E1" w:rsidP="00CE05E1">
      <w:pPr>
        <w:pStyle w:val="ListParagraph"/>
        <w:numPr>
          <w:ilvl w:val="0"/>
          <w:numId w:val="8"/>
        </w:numPr>
        <w:rPr>
          <w:rFonts w:ascii="Lora" w:hAnsi="Lora"/>
          <w:lang w:val="pt-BR"/>
        </w:rPr>
        <w:sectPr w:rsidR="00CE05E1" w:rsidRPr="00610B2C" w:rsidSect="00687EFC">
          <w:headerReference w:type="even" r:id="rId14"/>
          <w:headerReference w:type="default" r:id="rId15"/>
          <w:footerReference w:type="even" r:id="rId16"/>
          <w:footerReference w:type="default" r:id="rId17"/>
          <w:headerReference w:type="first" r:id="rId18"/>
          <w:type w:val="continuous"/>
          <w:pgSz w:w="12240" w:h="15840" w:code="1"/>
          <w:pgMar w:top="720" w:right="720" w:bottom="720" w:left="720" w:header="720" w:footer="0" w:gutter="0"/>
          <w:cols w:space="720"/>
          <w:docGrid w:linePitch="360"/>
        </w:sectPr>
      </w:pPr>
    </w:p>
    <w:p w14:paraId="053E4D4B"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 xml:space="preserve">Androscoggin </w:t>
      </w:r>
    </w:p>
    <w:p w14:paraId="4227D8CA"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Aroostook</w:t>
      </w:r>
    </w:p>
    <w:p w14:paraId="0DB4989B"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Cumberland</w:t>
      </w:r>
    </w:p>
    <w:p w14:paraId="644F3704"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Franklin</w:t>
      </w:r>
    </w:p>
    <w:p w14:paraId="4DFE83F2"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Hancock</w:t>
      </w:r>
    </w:p>
    <w:p w14:paraId="3818BF8B"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Kennebec</w:t>
      </w:r>
    </w:p>
    <w:p w14:paraId="28790F2A"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Knox</w:t>
      </w:r>
    </w:p>
    <w:p w14:paraId="474785AA"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 xml:space="preserve">Lincoln </w:t>
      </w:r>
    </w:p>
    <w:p w14:paraId="1DDFA892"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Oxford</w:t>
      </w:r>
    </w:p>
    <w:p w14:paraId="2852AC67"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Penobscot</w:t>
      </w:r>
    </w:p>
    <w:p w14:paraId="06ACAA36"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Piscataquis</w:t>
      </w:r>
    </w:p>
    <w:p w14:paraId="290A9556"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Sagadahoc</w:t>
      </w:r>
    </w:p>
    <w:p w14:paraId="160FD52B" w14:textId="77777777" w:rsidR="0062508F"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lastRenderedPageBreak/>
        <w:t>Somerset</w:t>
      </w:r>
    </w:p>
    <w:p w14:paraId="78718CB0"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Waldo</w:t>
      </w:r>
    </w:p>
    <w:p w14:paraId="372F3360"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 xml:space="preserve">Washington </w:t>
      </w:r>
    </w:p>
    <w:p w14:paraId="28D2B208" w14:textId="77777777" w:rsidR="00CE05E1" w:rsidRPr="00610B2C" w:rsidRDefault="006B7AF8" w:rsidP="00CE05E1">
      <w:pPr>
        <w:pStyle w:val="ListParagraph"/>
        <w:numPr>
          <w:ilvl w:val="0"/>
          <w:numId w:val="8"/>
        </w:numPr>
        <w:rPr>
          <w:rFonts w:ascii="Lora" w:hAnsi="Lora"/>
        </w:rPr>
      </w:pPr>
      <w:r w:rsidRPr="00610B2C">
        <w:rPr>
          <w:rFonts w:ascii="Lora" w:eastAsia="Calibri" w:hAnsi="Lora" w:cs="Calibri"/>
          <w:bdr w:val="nil"/>
          <w:lang w:val="pt-BR"/>
        </w:rPr>
        <w:t>York</w:t>
      </w:r>
    </w:p>
    <w:p w14:paraId="3604B3AD" w14:textId="77777777" w:rsidR="00CE05E1" w:rsidRPr="00610B2C" w:rsidRDefault="006B7AF8" w:rsidP="0062508F">
      <w:pPr>
        <w:pStyle w:val="ListParagraph"/>
        <w:numPr>
          <w:ilvl w:val="0"/>
          <w:numId w:val="8"/>
        </w:numPr>
        <w:rPr>
          <w:rFonts w:ascii="Lora" w:hAnsi="Lora"/>
        </w:rPr>
        <w:sectPr w:rsidR="00CE05E1" w:rsidRPr="00610B2C" w:rsidSect="00687EFC">
          <w:type w:val="continuous"/>
          <w:pgSz w:w="12240" w:h="15840" w:code="1"/>
          <w:pgMar w:top="720" w:right="720" w:bottom="720" w:left="720" w:header="720" w:footer="720" w:gutter="0"/>
          <w:cols w:num="4" w:space="720"/>
          <w:docGrid w:linePitch="360"/>
        </w:sectPr>
      </w:pPr>
      <w:r w:rsidRPr="00610B2C">
        <w:rPr>
          <w:rFonts w:ascii="Lora" w:eastAsia="Calibri" w:hAnsi="Lora" w:cs="Calibri"/>
          <w:bdr w:val="nil"/>
          <w:lang w:val="pt-BR"/>
        </w:rPr>
        <w:t>Em todo o estado</w:t>
      </w:r>
    </w:p>
    <w:p w14:paraId="6D6DB45C" w14:textId="77777777" w:rsidR="00B7047E" w:rsidRPr="00610B2C" w:rsidRDefault="00B7047E" w:rsidP="0062508F">
      <w:pPr>
        <w:contextualSpacing/>
        <w:rPr>
          <w:rFonts w:ascii="Lora" w:hAnsi="Lora"/>
          <w:b/>
          <w:bCs/>
        </w:rPr>
      </w:pPr>
    </w:p>
    <w:p w14:paraId="24AD1653" w14:textId="77777777" w:rsidR="00B7047E" w:rsidRPr="00610B2C" w:rsidRDefault="006B7AF8" w:rsidP="00B7047E">
      <w:pPr>
        <w:contextualSpacing/>
        <w:rPr>
          <w:rFonts w:ascii="Lora" w:hAnsi="Lora"/>
          <w:b/>
          <w:bCs/>
        </w:rPr>
      </w:pPr>
      <w:r w:rsidRPr="00610B2C">
        <w:rPr>
          <w:rFonts w:ascii="Lora" w:eastAsia="Calibri" w:hAnsi="Lora" w:cs="Calibri"/>
          <w:b/>
          <w:bCs/>
          <w:bdr w:val="nil"/>
          <w:lang w:val="pt-BR"/>
        </w:rPr>
        <w:t>Área de interesse</w:t>
      </w:r>
    </w:p>
    <w:p w14:paraId="1F3E2D05" w14:textId="77777777" w:rsidR="00B7047E" w:rsidRPr="00610B2C" w:rsidRDefault="006B7AF8" w:rsidP="00447D8F">
      <w:pPr>
        <w:contextualSpacing/>
        <w:rPr>
          <w:rFonts w:ascii="Lora" w:hAnsi="Lora"/>
          <w:lang w:val="pt-BR"/>
        </w:rPr>
        <w:sectPr w:rsidR="00B7047E" w:rsidRPr="00610B2C" w:rsidSect="00687EFC">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720" w:bottom="720" w:left="720" w:header="720" w:footer="0" w:gutter="0"/>
          <w:cols w:space="720"/>
          <w:docGrid w:linePitch="360"/>
        </w:sectPr>
      </w:pPr>
      <w:r w:rsidRPr="00610B2C">
        <w:rPr>
          <w:rFonts w:ascii="Lora" w:eastAsia="Calibri" w:hAnsi="Lora" w:cs="Calibri"/>
          <w:bdr w:val="nil"/>
          <w:lang w:val="pt-BR"/>
        </w:rPr>
        <w:t xml:space="preserve">Marque até três áreas que descrevem melhor o foco da proposta de seu projeto ou, caso </w:t>
      </w:r>
      <w:r w:rsidR="0075429A" w:rsidRPr="00610B2C">
        <w:rPr>
          <w:rFonts w:ascii="Lora" w:eastAsia="Calibri" w:hAnsi="Lora" w:cs="Calibri"/>
          <w:bdr w:val="nil"/>
          <w:lang w:val="pt-BR"/>
        </w:rPr>
        <w:t xml:space="preserve">você </w:t>
      </w:r>
      <w:r w:rsidRPr="00610B2C">
        <w:rPr>
          <w:rFonts w:ascii="Lora" w:eastAsia="Calibri" w:hAnsi="Lora" w:cs="Calibri"/>
          <w:bdr w:val="nil"/>
          <w:lang w:val="pt-BR"/>
        </w:rPr>
        <w:t>esteja solicitando a modalidade apoio geral, de sua organização.</w:t>
      </w:r>
    </w:p>
    <w:p w14:paraId="2F51DB81"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 xml:space="preserve">Animais </w:t>
      </w:r>
    </w:p>
    <w:p w14:paraId="725EB0A9"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Artes/Cultura/Humanidades</w:t>
      </w:r>
    </w:p>
    <w:p w14:paraId="35AC4A91"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Direitos civis/Ação social/Defesa</w:t>
      </w:r>
    </w:p>
    <w:p w14:paraId="2DB56A3A"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Melhoria da comunidade/Capacitação</w:t>
      </w:r>
    </w:p>
    <w:p w14:paraId="23B90CD6"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Criminal/Jurídica</w:t>
      </w:r>
    </w:p>
    <w:p w14:paraId="0D2E3873"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Educação</w:t>
      </w:r>
    </w:p>
    <w:p w14:paraId="41384AED"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Emprego</w:t>
      </w:r>
    </w:p>
    <w:p w14:paraId="279F33F3"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Meio ambiente</w:t>
      </w:r>
    </w:p>
    <w:p w14:paraId="2198C08E"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Alimentos/Agricultura/Nutrição</w:t>
      </w:r>
    </w:p>
    <w:p w14:paraId="7C1FC1CD"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Atendimento à saúde</w:t>
      </w:r>
    </w:p>
    <w:p w14:paraId="695ADAD8" w14:textId="77777777" w:rsidR="005F111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Sociedades históricas/Preservação histórica</w:t>
      </w:r>
    </w:p>
    <w:p w14:paraId="5D8A7698"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Habitação/Abrigo</w:t>
      </w:r>
    </w:p>
    <w:p w14:paraId="23F4952A"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Assistência social</w:t>
      </w:r>
    </w:p>
    <w:p w14:paraId="790B2DF7"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Bibliotecas</w:t>
      </w:r>
    </w:p>
    <w:p w14:paraId="3CEF6866"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Saúde mental/Intervenção em crises</w:t>
      </w:r>
    </w:p>
    <w:p w14:paraId="4784DAB6"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Saúde pública</w:t>
      </w:r>
    </w:p>
    <w:p w14:paraId="4EC740CC"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Benefícios públicos/sociais</w:t>
      </w:r>
    </w:p>
    <w:p w14:paraId="4D0DB34A" w14:textId="77777777" w:rsidR="00B7047E" w:rsidRPr="00610B2C" w:rsidRDefault="006B7AF8" w:rsidP="00B7047E">
      <w:pPr>
        <w:pStyle w:val="ListParagraph"/>
        <w:numPr>
          <w:ilvl w:val="0"/>
          <w:numId w:val="5"/>
        </w:numPr>
        <w:rPr>
          <w:rFonts w:ascii="Lora" w:hAnsi="Lora"/>
          <w:lang w:val="pt-BR"/>
        </w:rPr>
      </w:pPr>
      <w:r w:rsidRPr="00610B2C">
        <w:rPr>
          <w:rFonts w:ascii="Lora" w:eastAsia="Calibri" w:hAnsi="Lora" w:cs="Calibri"/>
          <w:bdr w:val="nil"/>
          <w:lang w:val="pt-BR"/>
        </w:rPr>
        <w:t>Segurança pública/Preparação contra desastres/Auxílio</w:t>
      </w:r>
    </w:p>
    <w:p w14:paraId="21A40E47"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Recreação/Esporte</w:t>
      </w:r>
    </w:p>
    <w:p w14:paraId="2DC47EF4"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Ciência/Tecnologia</w:t>
      </w:r>
    </w:p>
    <w:p w14:paraId="66472337" w14:textId="77777777" w:rsidR="00B7047E" w:rsidRPr="00610B2C" w:rsidRDefault="006B7AF8" w:rsidP="00B7047E">
      <w:pPr>
        <w:pStyle w:val="ListParagraph"/>
        <w:numPr>
          <w:ilvl w:val="0"/>
          <w:numId w:val="5"/>
        </w:numPr>
        <w:rPr>
          <w:rFonts w:ascii="Lora" w:hAnsi="Lora"/>
          <w:lang w:val="pt-BR"/>
        </w:rPr>
      </w:pPr>
      <w:r w:rsidRPr="00610B2C">
        <w:rPr>
          <w:rFonts w:ascii="Lora" w:eastAsia="Calibri" w:hAnsi="Lora" w:cs="Calibri"/>
          <w:bdr w:val="nil"/>
          <w:lang w:val="pt-BR"/>
        </w:rPr>
        <w:t>Dependência/Prevenção/Tratamento contra o abuso de drogas</w:t>
      </w:r>
    </w:p>
    <w:p w14:paraId="521EE73F" w14:textId="77777777" w:rsidR="0025429C"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Auxílio para transporte</w:t>
      </w:r>
    </w:p>
    <w:p w14:paraId="069A35CE" w14:textId="77777777" w:rsidR="00B7047E" w:rsidRPr="00610B2C" w:rsidRDefault="006B7AF8" w:rsidP="00B7047E">
      <w:pPr>
        <w:pStyle w:val="ListParagraph"/>
        <w:numPr>
          <w:ilvl w:val="0"/>
          <w:numId w:val="5"/>
        </w:numPr>
        <w:rPr>
          <w:rFonts w:ascii="Lora" w:hAnsi="Lora"/>
        </w:rPr>
      </w:pPr>
      <w:r w:rsidRPr="00610B2C">
        <w:rPr>
          <w:rFonts w:ascii="Lora" w:eastAsia="Calibri" w:hAnsi="Lora" w:cs="Calibri"/>
          <w:bdr w:val="nil"/>
          <w:lang w:val="pt-BR"/>
        </w:rPr>
        <w:t>Desenvolvimento da juventude</w:t>
      </w:r>
    </w:p>
    <w:p w14:paraId="650ED21C" w14:textId="77777777" w:rsidR="00390F1D" w:rsidRPr="00610B2C" w:rsidRDefault="006B7AF8" w:rsidP="00390F1D">
      <w:pPr>
        <w:pStyle w:val="ListParagraph"/>
        <w:numPr>
          <w:ilvl w:val="0"/>
          <w:numId w:val="5"/>
        </w:numPr>
        <w:rPr>
          <w:rFonts w:ascii="Lora" w:hAnsi="Lora"/>
        </w:rPr>
      </w:pPr>
      <w:r w:rsidRPr="00610B2C">
        <w:rPr>
          <w:rFonts w:ascii="Lora" w:eastAsia="Calibri" w:hAnsi="Lora" w:cs="Calibri"/>
          <w:bdr w:val="nil"/>
          <w:lang w:val="pt-BR"/>
        </w:rPr>
        <w:t xml:space="preserve">Desconhecida/Outras </w:t>
      </w:r>
    </w:p>
    <w:p w14:paraId="049F77CF" w14:textId="77777777" w:rsidR="00390F1D" w:rsidRPr="00610B2C" w:rsidRDefault="00390F1D" w:rsidP="00726773">
      <w:pPr>
        <w:pStyle w:val="ListParagraph"/>
        <w:rPr>
          <w:rFonts w:ascii="Lora" w:hAnsi="Lora"/>
        </w:rPr>
      </w:pPr>
    </w:p>
    <w:p w14:paraId="74C3E86F" w14:textId="77777777" w:rsidR="00B7047E" w:rsidRPr="00610B2C" w:rsidRDefault="00B7047E" w:rsidP="00B7047E">
      <w:pPr>
        <w:contextualSpacing/>
        <w:rPr>
          <w:rFonts w:ascii="Lora" w:hAnsi="Lora"/>
        </w:rPr>
      </w:pPr>
    </w:p>
    <w:p w14:paraId="1AB8D8EC" w14:textId="77777777" w:rsidR="00390F1D" w:rsidRPr="00610B2C" w:rsidRDefault="00390F1D" w:rsidP="00B7047E">
      <w:pPr>
        <w:contextualSpacing/>
        <w:rPr>
          <w:rFonts w:ascii="Lora" w:hAnsi="Lora"/>
        </w:rPr>
        <w:sectPr w:rsidR="00390F1D" w:rsidRPr="00610B2C" w:rsidSect="00687EFC">
          <w:type w:val="continuous"/>
          <w:pgSz w:w="12240" w:h="15840" w:code="1"/>
          <w:pgMar w:top="720" w:right="720" w:bottom="720" w:left="720" w:header="720" w:footer="720" w:gutter="0"/>
          <w:cols w:num="2" w:space="720"/>
          <w:docGrid w:linePitch="360"/>
        </w:sectPr>
      </w:pPr>
    </w:p>
    <w:p w14:paraId="40668D1B" w14:textId="77777777" w:rsidR="00B7047E" w:rsidRPr="00610B2C" w:rsidRDefault="00B7047E" w:rsidP="00B7047E">
      <w:pPr>
        <w:contextualSpacing/>
        <w:rPr>
          <w:rFonts w:ascii="Lora" w:hAnsi="Lora"/>
          <w:b/>
          <w:bCs/>
        </w:rPr>
      </w:pPr>
    </w:p>
    <w:p w14:paraId="39402791" w14:textId="77777777" w:rsidR="00D635E4" w:rsidRPr="00610B2C" w:rsidRDefault="006B7AF8" w:rsidP="00B7047E">
      <w:pPr>
        <w:contextualSpacing/>
        <w:rPr>
          <w:rFonts w:ascii="Lora" w:hAnsi="Lora"/>
          <w:b/>
          <w:bCs/>
        </w:rPr>
      </w:pPr>
      <w:r w:rsidRPr="00610B2C">
        <w:rPr>
          <w:rFonts w:ascii="Lora" w:eastAsia="Calibri" w:hAnsi="Lora" w:cs="Calibri"/>
          <w:b/>
          <w:bCs/>
          <w:bdr w:val="nil"/>
          <w:lang w:val="pt-BR"/>
        </w:rPr>
        <w:t>População atendida</w:t>
      </w:r>
    </w:p>
    <w:p w14:paraId="6D3AA896" w14:textId="77777777" w:rsidR="00D635E4" w:rsidRPr="00610B2C" w:rsidRDefault="006B7AF8" w:rsidP="00B7047E">
      <w:pPr>
        <w:contextualSpacing/>
        <w:rPr>
          <w:rFonts w:ascii="Lora" w:hAnsi="Lora"/>
          <w:b/>
          <w:bCs/>
          <w:lang w:val="pt-BR"/>
        </w:rPr>
      </w:pPr>
      <w:r w:rsidRPr="00610B2C">
        <w:rPr>
          <w:rFonts w:ascii="Lora" w:eastAsia="Calibri" w:hAnsi="Lora" w:cs="Calibri"/>
          <w:b/>
          <w:bCs/>
          <w:bdr w:val="nil"/>
          <w:lang w:val="pt-BR"/>
        </w:rPr>
        <w:t>A maioria das pessoas atendidas pela proposta é ou será (escolha todas as opções aplicáveis):</w:t>
      </w:r>
    </w:p>
    <w:p w14:paraId="7E626432" w14:textId="77777777" w:rsidR="00067CF7" w:rsidRPr="00610B2C" w:rsidRDefault="006B7AF8" w:rsidP="00726773">
      <w:pPr>
        <w:pStyle w:val="ListParagraph"/>
        <w:numPr>
          <w:ilvl w:val="0"/>
          <w:numId w:val="17"/>
        </w:numPr>
        <w:rPr>
          <w:rFonts w:ascii="Lora" w:hAnsi="Lora"/>
          <w:color w:val="000000"/>
          <w:lang w:val="pt-BR"/>
        </w:rPr>
      </w:pPr>
      <w:r w:rsidRPr="00610B2C">
        <w:rPr>
          <w:rFonts w:ascii="Lora" w:eastAsia="Calibri" w:hAnsi="Lora" w:cs="Calibri"/>
          <w:color w:val="000000"/>
          <w:bdr w:val="nil"/>
          <w:lang w:val="pt-BR"/>
        </w:rPr>
        <w:t>Asiática</w:t>
      </w:r>
      <w:r w:rsidRPr="00610B2C">
        <w:rPr>
          <w:rFonts w:ascii="Lora" w:eastAsia="Calibri" w:hAnsi="Lora" w:cs="Calibri"/>
          <w:bdr w:val="nil"/>
          <w:lang w:val="pt-BR"/>
        </w:rPr>
        <w:t>/Habitante de ilhas do Pacífico/Asiático-Americana</w:t>
      </w:r>
    </w:p>
    <w:p w14:paraId="1FAACCF9"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Negra/Africana/Afro</w:t>
      </w:r>
      <w:r w:rsidRPr="00610B2C">
        <w:rPr>
          <w:rFonts w:ascii="Lora" w:eastAsia="Calibri" w:hAnsi="Lora" w:cs="Calibri"/>
          <w:bdr w:val="nil"/>
          <w:lang w:val="pt-BR"/>
        </w:rPr>
        <w:t>-</w:t>
      </w:r>
      <w:r w:rsidRPr="00610B2C">
        <w:rPr>
          <w:rFonts w:ascii="Lora" w:eastAsia="Calibri" w:hAnsi="Lora" w:cs="Calibri"/>
          <w:color w:val="000000"/>
          <w:bdr w:val="nil"/>
          <w:lang w:val="pt-BR"/>
        </w:rPr>
        <w:t>americana</w:t>
      </w:r>
    </w:p>
    <w:p w14:paraId="76863B34"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Indígena/Indígena americana/Nativa americana</w:t>
      </w:r>
    </w:p>
    <w:p w14:paraId="169A366D"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bdr w:val="nil"/>
          <w:lang w:val="pt-BR"/>
        </w:rPr>
        <w:t>Latina/</w:t>
      </w:r>
      <w:r w:rsidRPr="00610B2C">
        <w:rPr>
          <w:rFonts w:ascii="Lora" w:eastAsia="Calibri" w:hAnsi="Lora" w:cs="Calibri"/>
          <w:color w:val="000000"/>
          <w:bdr w:val="nil"/>
          <w:lang w:val="pt-BR"/>
        </w:rPr>
        <w:t>Latinx/Hispânica</w:t>
      </w:r>
    </w:p>
    <w:p w14:paraId="3526A2E1"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Oriente Médio/Árabe/Árabe</w:t>
      </w:r>
      <w:r w:rsidRPr="00610B2C">
        <w:rPr>
          <w:rFonts w:ascii="Lora" w:eastAsia="Calibri" w:hAnsi="Lora" w:cs="Calibri"/>
          <w:bdr w:val="nil"/>
          <w:lang w:val="pt-BR"/>
        </w:rPr>
        <w:t>-</w:t>
      </w:r>
      <w:r w:rsidRPr="00610B2C">
        <w:rPr>
          <w:rFonts w:ascii="Lora" w:eastAsia="Calibri" w:hAnsi="Lora" w:cs="Calibri"/>
          <w:color w:val="000000"/>
          <w:bdr w:val="nil"/>
          <w:lang w:val="pt-BR"/>
        </w:rPr>
        <w:t>americana</w:t>
      </w:r>
    </w:p>
    <w:p w14:paraId="26435CD1"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Multiétnica e/ou multirracial</w:t>
      </w:r>
    </w:p>
    <w:p w14:paraId="014C97EB"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Branca</w:t>
      </w:r>
    </w:p>
    <w:p w14:paraId="726CCB9D"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Imigrante/refugiada/requerente de asilo</w:t>
      </w:r>
    </w:p>
    <w:p w14:paraId="52CC3D8C"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Encarcerada ou ex-encarcerada</w:t>
      </w:r>
    </w:p>
    <w:p w14:paraId="0061FE74"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Baixa renda</w:t>
      </w:r>
    </w:p>
    <w:p w14:paraId="4A6B4C68"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LGBTQIA+</w:t>
      </w:r>
    </w:p>
    <w:p w14:paraId="115F0854"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bdr w:val="nil"/>
          <w:lang w:val="pt-BR"/>
        </w:rPr>
        <w:t>Pessoa com deficiência</w:t>
      </w:r>
    </w:p>
    <w:p w14:paraId="05CF3884" w14:textId="77777777" w:rsidR="00067CF7" w:rsidRPr="00610B2C" w:rsidRDefault="006B7AF8" w:rsidP="00726773">
      <w:pPr>
        <w:pStyle w:val="ListParagraph"/>
        <w:numPr>
          <w:ilvl w:val="0"/>
          <w:numId w:val="17"/>
        </w:numPr>
        <w:rPr>
          <w:rFonts w:ascii="Lora" w:hAnsi="Lora"/>
          <w:color w:val="000000"/>
          <w:lang w:val="pt-BR"/>
        </w:rPr>
      </w:pPr>
      <w:r w:rsidRPr="00610B2C">
        <w:rPr>
          <w:rFonts w:ascii="Lora" w:eastAsia="Calibri" w:hAnsi="Lora" w:cs="Calibri"/>
          <w:color w:val="000000"/>
          <w:bdr w:val="nil"/>
          <w:lang w:val="pt-BR"/>
        </w:rPr>
        <w:t>Mulher</w:t>
      </w:r>
      <w:r w:rsidRPr="00610B2C">
        <w:rPr>
          <w:rFonts w:ascii="Lora" w:eastAsia="Calibri" w:hAnsi="Lora" w:cs="Calibri"/>
          <w:bdr w:val="nil"/>
          <w:lang w:val="pt-BR"/>
        </w:rPr>
        <w:t>/</w:t>
      </w:r>
      <w:r w:rsidRPr="00610B2C">
        <w:rPr>
          <w:rFonts w:ascii="Lora" w:eastAsia="Calibri" w:hAnsi="Lora" w:cs="Calibri"/>
          <w:color w:val="000000"/>
          <w:bdr w:val="nil"/>
          <w:lang w:val="pt-BR"/>
        </w:rPr>
        <w:t>garota</w:t>
      </w:r>
      <w:r w:rsidRPr="00610B2C">
        <w:rPr>
          <w:rFonts w:ascii="Lora" w:eastAsia="Calibri" w:hAnsi="Lora" w:cs="Calibri"/>
          <w:bdr w:val="nil"/>
          <w:lang w:val="pt-BR"/>
        </w:rPr>
        <w:t>/identifica-se como mulher</w:t>
      </w:r>
    </w:p>
    <w:p w14:paraId="79B7C3B1"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Criança pequena (0 a 5 anos)</w:t>
      </w:r>
    </w:p>
    <w:p w14:paraId="19DB4FCB"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lastRenderedPageBreak/>
        <w:t>Criança (5 a 18 anos)</w:t>
      </w:r>
    </w:p>
    <w:p w14:paraId="0D90E735"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Adulta jovem (18 a 24 anos)</w:t>
      </w:r>
    </w:p>
    <w:p w14:paraId="0B02822C" w14:textId="77777777" w:rsidR="00067CF7" w:rsidRPr="00610B2C" w:rsidRDefault="006B7AF8" w:rsidP="00726773">
      <w:pPr>
        <w:pStyle w:val="ListParagraph"/>
        <w:numPr>
          <w:ilvl w:val="0"/>
          <w:numId w:val="17"/>
        </w:numPr>
        <w:rPr>
          <w:rFonts w:ascii="Lora" w:hAnsi="Lora"/>
          <w:lang w:val="pt-BR"/>
        </w:rPr>
      </w:pPr>
      <w:r w:rsidRPr="00610B2C">
        <w:rPr>
          <w:rFonts w:ascii="Lora" w:eastAsia="Calibri" w:hAnsi="Lora" w:cs="Calibri"/>
          <w:color w:val="000000"/>
          <w:bdr w:val="nil"/>
          <w:lang w:val="pt-BR"/>
        </w:rPr>
        <w:t xml:space="preserve">Adulta </w:t>
      </w:r>
      <w:r w:rsidRPr="00610B2C">
        <w:rPr>
          <w:rFonts w:ascii="Lora" w:eastAsia="Calibri" w:hAnsi="Lora" w:cs="Calibri"/>
          <w:bdr w:val="nil"/>
          <w:lang w:val="pt-BR"/>
        </w:rPr>
        <w:t>mais velha (Acima de 65 anos)</w:t>
      </w:r>
    </w:p>
    <w:p w14:paraId="7A488203" w14:textId="77777777" w:rsidR="00067CF7" w:rsidRPr="00610B2C" w:rsidRDefault="006B7AF8" w:rsidP="00726773">
      <w:pPr>
        <w:pStyle w:val="ListParagraph"/>
        <w:numPr>
          <w:ilvl w:val="0"/>
          <w:numId w:val="17"/>
        </w:numPr>
        <w:rPr>
          <w:rFonts w:ascii="Lora" w:hAnsi="Lora"/>
          <w:color w:val="000000"/>
        </w:rPr>
      </w:pPr>
      <w:r w:rsidRPr="00610B2C">
        <w:rPr>
          <w:rFonts w:ascii="Lora" w:eastAsia="Calibri" w:hAnsi="Lora" w:cs="Calibri"/>
          <w:color w:val="000000"/>
          <w:bdr w:val="nil"/>
          <w:lang w:val="pt-BR"/>
        </w:rPr>
        <w:t xml:space="preserve">Nenhuma população específica </w:t>
      </w:r>
    </w:p>
    <w:p w14:paraId="4AB0977D" w14:textId="77777777" w:rsidR="0021626C" w:rsidRPr="00610B2C" w:rsidRDefault="0021626C" w:rsidP="00B7047E">
      <w:pPr>
        <w:contextualSpacing/>
        <w:rPr>
          <w:rFonts w:ascii="Lora" w:hAnsi="Lora"/>
          <w:b/>
          <w:bCs/>
        </w:rPr>
      </w:pPr>
    </w:p>
    <w:p w14:paraId="73B06D8D" w14:textId="77777777" w:rsidR="00B7047E" w:rsidRPr="00610B2C" w:rsidRDefault="006B7AF8" w:rsidP="00B7047E">
      <w:pPr>
        <w:contextualSpacing/>
        <w:rPr>
          <w:rFonts w:ascii="Lora" w:hAnsi="Lora"/>
          <w:b/>
          <w:bCs/>
        </w:rPr>
      </w:pPr>
      <w:r w:rsidRPr="00610B2C">
        <w:rPr>
          <w:rFonts w:ascii="Lora" w:eastAsia="Calibri" w:hAnsi="Lora" w:cs="Calibri"/>
          <w:b/>
          <w:bCs/>
          <w:bdr w:val="nil"/>
          <w:lang w:val="pt-BR"/>
        </w:rPr>
        <w:t>Cronograma</w:t>
      </w:r>
    </w:p>
    <w:p w14:paraId="52679D94" w14:textId="109AA7CA" w:rsidR="00B7047E" w:rsidRPr="00610B2C" w:rsidRDefault="006B7AF8" w:rsidP="00B7047E">
      <w:pPr>
        <w:contextualSpacing/>
        <w:rPr>
          <w:rFonts w:ascii="Lora" w:hAnsi="Lora"/>
          <w:lang w:val="pt-BR"/>
        </w:rPr>
      </w:pPr>
      <w:r w:rsidRPr="00610B2C">
        <w:rPr>
          <w:rFonts w:ascii="Lora" w:eastAsia="Calibri" w:hAnsi="Lora" w:cs="Calibri"/>
          <w:bdr w:val="nil"/>
          <w:lang w:val="pt-BR"/>
        </w:rPr>
        <w:t xml:space="preserve">Entendo que este programa não pode oferecer financiamento para atividades prestadas antes de 1º de junho. Estou de acordo que, se nossa organização receber subsídio, essa quantia não será utilizada para despesas já contraídas e será gasta no ano corrente. Se não pudermos utilizar o financiamento ao longo do ano, entraremos em contato com </w:t>
      </w:r>
      <w:hyperlink r:id="rId25" w:history="1">
        <w:r w:rsidRPr="00610B2C">
          <w:rPr>
            <w:rFonts w:ascii="Lora" w:eastAsia="Calibri" w:hAnsi="Lora" w:cs="Calibri"/>
            <w:color w:val="0563C1"/>
            <w:u w:val="single"/>
            <w:bdr w:val="nil"/>
            <w:lang w:val="pt-BR"/>
          </w:rPr>
          <w:t>grants@mainecf.org</w:t>
        </w:r>
      </w:hyperlink>
      <w:r w:rsidRPr="00610B2C">
        <w:rPr>
          <w:rFonts w:ascii="Lora" w:eastAsia="Calibri" w:hAnsi="Lora" w:cs="Calibri"/>
          <w:bdr w:val="nil"/>
          <w:lang w:val="pt-BR"/>
        </w:rPr>
        <w:t xml:space="preserve">. </w:t>
      </w:r>
    </w:p>
    <w:p w14:paraId="6C150B35" w14:textId="77777777" w:rsidR="00B7047E" w:rsidRPr="00610B2C" w:rsidRDefault="006B7AF8" w:rsidP="00B7047E">
      <w:pPr>
        <w:pStyle w:val="ListParagraph"/>
        <w:numPr>
          <w:ilvl w:val="0"/>
          <w:numId w:val="6"/>
        </w:numPr>
        <w:rPr>
          <w:rFonts w:ascii="Lora" w:hAnsi="Lora"/>
        </w:rPr>
      </w:pPr>
      <w:r w:rsidRPr="00610B2C">
        <w:rPr>
          <w:rFonts w:ascii="Lora" w:eastAsia="Calibri" w:hAnsi="Lora" w:cs="Calibri"/>
          <w:bdr w:val="nil"/>
          <w:lang w:val="pt-BR"/>
        </w:rPr>
        <w:t xml:space="preserve">Eu estou de acordo </w:t>
      </w:r>
    </w:p>
    <w:p w14:paraId="7E5BE54A" w14:textId="77777777" w:rsidR="00B7047E" w:rsidRPr="00610B2C" w:rsidRDefault="00B7047E" w:rsidP="00B7047E">
      <w:pPr>
        <w:contextualSpacing/>
        <w:rPr>
          <w:rFonts w:ascii="Lora" w:hAnsi="Lora"/>
          <w:b/>
          <w:bCs/>
        </w:rPr>
      </w:pPr>
    </w:p>
    <w:p w14:paraId="26783D99" w14:textId="3AFA125B" w:rsidR="003D557C" w:rsidRPr="00610B2C" w:rsidRDefault="006B7AF8" w:rsidP="003D557C">
      <w:pPr>
        <w:contextualSpacing/>
        <w:rPr>
          <w:rFonts w:ascii="Lora" w:hAnsi="Lora"/>
          <w:lang w:val="pt-BR"/>
        </w:rPr>
      </w:pPr>
      <w:r w:rsidRPr="00610B2C">
        <w:rPr>
          <w:rFonts w:ascii="Lora" w:eastAsia="Calibri" w:hAnsi="Lora" w:cs="Calibri"/>
          <w:b/>
          <w:bCs/>
          <w:bdr w:val="nil"/>
          <w:lang w:val="pt-BR"/>
        </w:rPr>
        <w:t>Valor solicitado à MaineCF</w:t>
      </w:r>
      <w:r w:rsidRPr="00610B2C">
        <w:rPr>
          <w:rFonts w:ascii="Lora" w:eastAsia="Calibri" w:hAnsi="Lora" w:cs="Calibri"/>
          <w:bdr w:val="nil"/>
          <w:lang w:val="pt-BR"/>
        </w:rPr>
        <w:t xml:space="preserve"> (máx. </w:t>
      </w:r>
      <w:r w:rsidR="00C41839" w:rsidRPr="00610B2C">
        <w:rPr>
          <w:rFonts w:ascii="Lora" w:eastAsia="Calibri" w:hAnsi="Lora" w:cs="Calibri"/>
          <w:bdr w:val="nil"/>
          <w:lang w:val="pt-BR"/>
        </w:rPr>
        <w:t>USD</w:t>
      </w:r>
      <w:r w:rsidRPr="00610B2C">
        <w:rPr>
          <w:rFonts w:ascii="Lora" w:eastAsia="Calibri" w:hAnsi="Lora" w:cs="Calibri"/>
          <w:bdr w:val="nil"/>
          <w:lang w:val="pt-BR"/>
        </w:rPr>
        <w:t xml:space="preserve"> 10</w:t>
      </w:r>
      <w:r w:rsidR="00C41839" w:rsidRPr="00610B2C">
        <w:rPr>
          <w:rFonts w:ascii="Lora" w:eastAsia="Calibri" w:hAnsi="Lora" w:cs="Calibri"/>
          <w:bdr w:val="nil"/>
          <w:lang w:val="pt-BR"/>
        </w:rPr>
        <w:t>.</w:t>
      </w:r>
      <w:r w:rsidRPr="00610B2C">
        <w:rPr>
          <w:rFonts w:ascii="Lora" w:eastAsia="Calibri" w:hAnsi="Lora" w:cs="Calibri"/>
          <w:bdr w:val="nil"/>
          <w:lang w:val="pt-BR"/>
        </w:rPr>
        <w:t xml:space="preserve">000): </w:t>
      </w:r>
      <w:r w:rsidR="00C41839" w:rsidRPr="00610B2C">
        <w:rPr>
          <w:rFonts w:ascii="Lora" w:eastAsia="Calibri" w:hAnsi="Lora" w:cs="Calibri"/>
          <w:bdr w:val="nil"/>
          <w:lang w:val="pt-BR"/>
        </w:rPr>
        <w:t>USD</w:t>
      </w:r>
      <w:r w:rsidRPr="00610B2C">
        <w:rPr>
          <w:rFonts w:ascii="Lora" w:eastAsia="Calibri" w:hAnsi="Lora" w:cs="Calibri"/>
          <w:bdr w:val="nil"/>
          <w:lang w:val="pt-BR"/>
        </w:rPr>
        <w:t>____________________</w:t>
      </w:r>
    </w:p>
    <w:p w14:paraId="6DDFD7D8" w14:textId="77777777" w:rsidR="003D557C" w:rsidRPr="00610B2C" w:rsidRDefault="003D557C" w:rsidP="00E343A2">
      <w:pPr>
        <w:contextualSpacing/>
        <w:rPr>
          <w:rFonts w:ascii="Lora" w:hAnsi="Lora"/>
          <w:lang w:val="pt-BR"/>
        </w:rPr>
      </w:pPr>
    </w:p>
    <w:p w14:paraId="41866C97" w14:textId="77777777" w:rsidR="0034407C" w:rsidRPr="00610B2C" w:rsidRDefault="0034407C" w:rsidP="00E343A2">
      <w:pPr>
        <w:contextualSpacing/>
        <w:rPr>
          <w:rFonts w:ascii="Lora" w:hAnsi="Lora"/>
          <w:lang w:val="pt-BR"/>
        </w:rPr>
      </w:pPr>
    </w:p>
    <w:p w14:paraId="2FDBED9F" w14:textId="7C96A3C5" w:rsidR="00E343A2" w:rsidRPr="00610B2C" w:rsidRDefault="006B7AF8" w:rsidP="00E343A2">
      <w:pPr>
        <w:contextualSpacing/>
        <w:rPr>
          <w:rFonts w:ascii="Lora" w:eastAsia="Calibri" w:hAnsi="Lora" w:cs="Calibri"/>
          <w:b/>
          <w:bCs/>
          <w:bdr w:val="nil"/>
          <w:lang w:val="pt-BR"/>
        </w:rPr>
      </w:pPr>
      <w:r w:rsidRPr="00610B2C">
        <w:rPr>
          <w:rFonts w:ascii="Lora" w:eastAsia="Calibri" w:hAnsi="Lora" w:cs="Calibri"/>
          <w:b/>
          <w:bCs/>
          <w:bdr w:val="nil"/>
          <w:lang w:val="pt-BR"/>
        </w:rPr>
        <w:t>Tipo de financiamento</w:t>
      </w:r>
      <w:r w:rsidR="00046DAE" w:rsidRPr="00610B2C">
        <w:rPr>
          <w:rFonts w:ascii="Lora" w:eastAsia="Calibri" w:hAnsi="Lora" w:cs="Calibri"/>
          <w:b/>
          <w:bCs/>
          <w:bdr w:val="nil"/>
          <w:lang w:val="pt-BR"/>
        </w:rPr>
        <w:t xml:space="preserve"> disponível</w:t>
      </w:r>
      <w:r w:rsidRPr="00610B2C">
        <w:rPr>
          <w:rFonts w:ascii="Lora" w:eastAsia="Calibri" w:hAnsi="Lora" w:cs="Calibri"/>
          <w:b/>
          <w:bCs/>
          <w:bdr w:val="nil"/>
          <w:lang w:val="pt-BR"/>
        </w:rPr>
        <w:t xml:space="preserve"> </w:t>
      </w:r>
    </w:p>
    <w:p w14:paraId="4B83805E" w14:textId="77777777" w:rsidR="00046DAE" w:rsidRPr="00610B2C" w:rsidRDefault="00046DAE" w:rsidP="00E343A2">
      <w:pPr>
        <w:contextualSpacing/>
        <w:rPr>
          <w:rFonts w:ascii="Lora" w:eastAsia="Calibri" w:hAnsi="Lora" w:cs="Calibri"/>
          <w:b/>
          <w:bCs/>
          <w:bdr w:val="nil"/>
          <w:lang w:val="pt-BR"/>
        </w:rPr>
      </w:pPr>
    </w:p>
    <w:p w14:paraId="3DEDFB8B" w14:textId="3EEEA379" w:rsidR="00046DAE" w:rsidRPr="00610B2C" w:rsidRDefault="00046DAE" w:rsidP="00E343A2">
      <w:pPr>
        <w:contextualSpacing/>
        <w:rPr>
          <w:rFonts w:ascii="Lora" w:eastAsia="Calibri" w:hAnsi="Lora" w:cs="Calibri"/>
          <w:b/>
          <w:bCs/>
          <w:bdr w:val="nil"/>
          <w:lang w:val="pt-BR"/>
        </w:rPr>
      </w:pPr>
      <w:r w:rsidRPr="00610B2C">
        <w:rPr>
          <w:rFonts w:ascii="Lora" w:eastAsia="Calibri" w:hAnsi="Lora" w:cs="Calibri"/>
          <w:b/>
          <w:bCs/>
          <w:bdr w:val="nil"/>
          <w:lang w:val="pt-BR"/>
        </w:rPr>
        <w:t xml:space="preserve">Subsídio de dois anos para </w:t>
      </w:r>
      <w:r w:rsidR="003D0FD3" w:rsidRPr="00610B2C">
        <w:rPr>
          <w:rFonts w:ascii="Lora" w:eastAsia="Calibri" w:hAnsi="Lora" w:cs="Calibri"/>
          <w:b/>
          <w:bCs/>
          <w:bdr w:val="nil"/>
          <w:lang w:val="pt-BR"/>
        </w:rPr>
        <w:t>apoio</w:t>
      </w:r>
      <w:r w:rsidRPr="00610B2C">
        <w:rPr>
          <w:rFonts w:ascii="Lora" w:eastAsia="Calibri" w:hAnsi="Lora" w:cs="Calibri"/>
          <w:b/>
          <w:bCs/>
          <w:bdr w:val="nil"/>
          <w:lang w:val="pt-BR"/>
        </w:rPr>
        <w:t xml:space="preserve"> geral destinado </w:t>
      </w:r>
      <w:r w:rsidR="00C675AE" w:rsidRPr="00610B2C">
        <w:rPr>
          <w:rFonts w:ascii="Lora" w:eastAsia="Calibri" w:hAnsi="Lora" w:cs="Calibri"/>
          <w:b/>
          <w:bCs/>
          <w:bdr w:val="nil"/>
          <w:lang w:val="pt-BR"/>
        </w:rPr>
        <w:t xml:space="preserve">a </w:t>
      </w:r>
      <w:r w:rsidRPr="00610B2C">
        <w:rPr>
          <w:rFonts w:ascii="Lora" w:eastAsia="Calibri" w:hAnsi="Lora" w:cs="Calibri"/>
          <w:b/>
          <w:bCs/>
          <w:bdr w:val="nil"/>
          <w:lang w:val="pt-BR"/>
        </w:rPr>
        <w:t xml:space="preserve">organizações que </w:t>
      </w:r>
      <w:r w:rsidR="00C675AE" w:rsidRPr="00610B2C">
        <w:rPr>
          <w:rFonts w:ascii="Lora" w:eastAsia="Calibri" w:hAnsi="Lora" w:cs="Calibri"/>
          <w:b/>
          <w:bCs/>
          <w:bdr w:val="nil"/>
          <w:lang w:val="pt-BR"/>
        </w:rPr>
        <w:t xml:space="preserve">atendam </w:t>
      </w:r>
      <w:r w:rsidRPr="00610B2C">
        <w:rPr>
          <w:rFonts w:ascii="Lora" w:eastAsia="Calibri" w:hAnsi="Lora" w:cs="Calibri"/>
          <w:b/>
          <w:bCs/>
          <w:bdr w:val="nil"/>
          <w:lang w:val="pt-BR"/>
        </w:rPr>
        <w:t>aos seguintes critérios obrigatórios.</w:t>
      </w:r>
    </w:p>
    <w:p w14:paraId="367C10AA" w14:textId="77777777" w:rsidR="00342923" w:rsidRPr="00610B2C" w:rsidRDefault="00342923" w:rsidP="007E658F">
      <w:pPr>
        <w:pStyle w:val="ListParagraph"/>
        <w:rPr>
          <w:rFonts w:ascii="Lora" w:hAnsi="Lora"/>
          <w:lang w:val="pt-BR"/>
        </w:rPr>
      </w:pPr>
    </w:p>
    <w:p w14:paraId="50982D56" w14:textId="53BD2681" w:rsidR="00342923" w:rsidRPr="00610B2C" w:rsidRDefault="00342923" w:rsidP="00342923">
      <w:pPr>
        <w:pStyle w:val="ListParagraph"/>
        <w:numPr>
          <w:ilvl w:val="0"/>
          <w:numId w:val="12"/>
        </w:numPr>
        <w:rPr>
          <w:rFonts w:ascii="Lora" w:hAnsi="Lora"/>
          <w:b/>
          <w:bCs/>
          <w:lang w:val="pt-BR"/>
        </w:rPr>
      </w:pPr>
      <w:r w:rsidRPr="00610B2C">
        <w:rPr>
          <w:rFonts w:ascii="Lora" w:eastAsia="Calibri" w:hAnsi="Lora" w:cs="Calibri"/>
          <w:b/>
          <w:bCs/>
          <w:bdr w:val="nil"/>
          <w:lang w:val="pt-BR"/>
        </w:rPr>
        <w:t>Estar localizada em Maine,</w:t>
      </w:r>
      <w:r w:rsidRPr="00610B2C">
        <w:rPr>
          <w:rFonts w:ascii="Lora" w:eastAsia="Calibri" w:hAnsi="Lora" w:cs="Calibri"/>
          <w:bdr w:val="nil"/>
          <w:lang w:val="pt-BR"/>
        </w:rPr>
        <w:t xml:space="preserve"> </w:t>
      </w:r>
      <w:r w:rsidRPr="00610B2C">
        <w:rPr>
          <w:rFonts w:ascii="Lora" w:eastAsia="Calibri" w:hAnsi="Lora" w:cs="Calibri"/>
          <w:b/>
          <w:bCs/>
          <w:bdr w:val="nil"/>
          <w:lang w:val="pt-BR"/>
        </w:rPr>
        <w:t>definida como tendo um endereço em Maine</w:t>
      </w:r>
    </w:p>
    <w:p w14:paraId="06B7102C" w14:textId="6402326B" w:rsidR="00046DAE" w:rsidRPr="00610B2C" w:rsidRDefault="00046DAE" w:rsidP="00342923">
      <w:pPr>
        <w:pStyle w:val="ListParagraph"/>
        <w:numPr>
          <w:ilvl w:val="0"/>
          <w:numId w:val="12"/>
        </w:numPr>
        <w:rPr>
          <w:rFonts w:ascii="Lora" w:hAnsi="Lora"/>
          <w:b/>
          <w:bCs/>
          <w:lang w:val="pt-BR"/>
        </w:rPr>
      </w:pPr>
      <w:r w:rsidRPr="00610B2C">
        <w:rPr>
          <w:rFonts w:ascii="Lora" w:eastAsia="Calibri" w:hAnsi="Lora" w:cs="Calibri"/>
          <w:b/>
          <w:bCs/>
          <w:bdr w:val="nil"/>
          <w:lang w:val="pt-BR"/>
        </w:rPr>
        <w:t xml:space="preserve">Ter oferecido programação para a comunidade no último ano com foco no atendimento principalmente às pessoas pretas, indígenas e/ou </w:t>
      </w:r>
      <w:r w:rsidR="00366CF4" w:rsidRPr="00610B2C">
        <w:rPr>
          <w:rFonts w:ascii="Lora" w:eastAsia="Calibri" w:hAnsi="Lora" w:cs="Calibri"/>
          <w:b/>
          <w:bCs/>
          <w:bdr w:val="nil"/>
          <w:lang w:val="pt-BR"/>
        </w:rPr>
        <w:t>n</w:t>
      </w:r>
      <w:r w:rsidR="008A47FA" w:rsidRPr="00610B2C">
        <w:rPr>
          <w:rFonts w:ascii="Lora" w:eastAsia="Calibri" w:hAnsi="Lora" w:cs="Calibri"/>
          <w:b/>
          <w:bCs/>
          <w:bdr w:val="nil"/>
          <w:lang w:val="pt-BR"/>
        </w:rPr>
        <w:t xml:space="preserve">ão </w:t>
      </w:r>
      <w:r w:rsidR="00366CF4" w:rsidRPr="00610B2C">
        <w:rPr>
          <w:rFonts w:ascii="Lora" w:eastAsia="Calibri" w:hAnsi="Lora" w:cs="Calibri"/>
          <w:b/>
          <w:bCs/>
          <w:bdr w:val="nil"/>
          <w:lang w:val="pt-BR"/>
        </w:rPr>
        <w:t>b</w:t>
      </w:r>
      <w:r w:rsidR="008A47FA" w:rsidRPr="00610B2C">
        <w:rPr>
          <w:rFonts w:ascii="Lora" w:eastAsia="Calibri" w:hAnsi="Lora" w:cs="Calibri"/>
          <w:b/>
          <w:bCs/>
          <w:bdr w:val="nil"/>
          <w:lang w:val="pt-BR"/>
        </w:rPr>
        <w:t>rancas</w:t>
      </w:r>
    </w:p>
    <w:p w14:paraId="4B894E7B" w14:textId="43552E6E" w:rsidR="003D0FD3" w:rsidRPr="00610B2C" w:rsidRDefault="003D0FD3" w:rsidP="00342923">
      <w:pPr>
        <w:pStyle w:val="ListParagraph"/>
        <w:numPr>
          <w:ilvl w:val="0"/>
          <w:numId w:val="12"/>
        </w:numPr>
        <w:rPr>
          <w:rFonts w:ascii="Lora" w:hAnsi="Lora"/>
          <w:b/>
          <w:bCs/>
          <w:lang w:val="pt-BR"/>
        </w:rPr>
      </w:pPr>
      <w:r w:rsidRPr="00610B2C">
        <w:rPr>
          <w:rFonts w:ascii="Lora" w:eastAsia="Calibri" w:hAnsi="Lora" w:cs="Calibri"/>
          <w:b/>
          <w:bCs/>
          <w:bdr w:val="nil"/>
          <w:lang w:val="pt-BR"/>
        </w:rPr>
        <w:t xml:space="preserve">Envolver pessoas pretas, indígenas e/ou </w:t>
      </w:r>
      <w:r w:rsidR="00366CF4" w:rsidRPr="00610B2C">
        <w:rPr>
          <w:rFonts w:ascii="Lora" w:eastAsia="Calibri" w:hAnsi="Lora" w:cs="Calibri"/>
          <w:b/>
          <w:bCs/>
          <w:bdr w:val="nil"/>
          <w:lang w:val="pt-BR"/>
        </w:rPr>
        <w:t>n</w:t>
      </w:r>
      <w:r w:rsidR="008A47FA" w:rsidRPr="00610B2C">
        <w:rPr>
          <w:rFonts w:ascii="Lora" w:eastAsia="Calibri" w:hAnsi="Lora" w:cs="Calibri"/>
          <w:b/>
          <w:bCs/>
          <w:bdr w:val="nil"/>
          <w:lang w:val="pt-BR"/>
        </w:rPr>
        <w:t xml:space="preserve">ão </w:t>
      </w:r>
      <w:r w:rsidR="00366CF4" w:rsidRPr="00610B2C">
        <w:rPr>
          <w:rFonts w:ascii="Lora" w:eastAsia="Calibri" w:hAnsi="Lora" w:cs="Calibri"/>
          <w:b/>
          <w:bCs/>
          <w:bdr w:val="nil"/>
          <w:lang w:val="pt-BR"/>
        </w:rPr>
        <w:t>b</w:t>
      </w:r>
      <w:r w:rsidR="008A47FA" w:rsidRPr="00610B2C">
        <w:rPr>
          <w:rFonts w:ascii="Lora" w:eastAsia="Calibri" w:hAnsi="Lora" w:cs="Calibri"/>
          <w:b/>
          <w:bCs/>
          <w:bdr w:val="nil"/>
          <w:lang w:val="pt-BR"/>
        </w:rPr>
        <w:t>rancas</w:t>
      </w:r>
      <w:r w:rsidRPr="00610B2C">
        <w:rPr>
          <w:rFonts w:ascii="Lora" w:eastAsia="Calibri" w:hAnsi="Lora" w:cs="Calibri"/>
          <w:b/>
          <w:bCs/>
          <w:bdr w:val="nil"/>
          <w:lang w:val="pt-BR"/>
        </w:rPr>
        <w:t xml:space="preserve"> em cargos de liderança, conselhos e equipes de organizações</w:t>
      </w:r>
    </w:p>
    <w:p w14:paraId="5523E6F3" w14:textId="35E2F998" w:rsidR="003D0FD3" w:rsidRPr="00610B2C" w:rsidRDefault="003D0FD3" w:rsidP="00342923">
      <w:pPr>
        <w:pStyle w:val="ListParagraph"/>
        <w:numPr>
          <w:ilvl w:val="0"/>
          <w:numId w:val="12"/>
        </w:numPr>
        <w:rPr>
          <w:rFonts w:ascii="Lora" w:hAnsi="Lora"/>
          <w:b/>
          <w:bCs/>
          <w:lang w:val="pt-BR"/>
        </w:rPr>
      </w:pPr>
      <w:r w:rsidRPr="00610B2C">
        <w:rPr>
          <w:rFonts w:ascii="Lora" w:eastAsia="Calibri" w:hAnsi="Lora" w:cs="Calibri"/>
          <w:b/>
          <w:bCs/>
          <w:bdr w:val="nil"/>
          <w:lang w:val="pt-BR"/>
        </w:rPr>
        <w:t xml:space="preserve">Envolver pessoas pretas, indígenas e/ou </w:t>
      </w:r>
      <w:r w:rsidR="00366CF4" w:rsidRPr="00610B2C">
        <w:rPr>
          <w:rFonts w:ascii="Lora" w:eastAsia="Calibri" w:hAnsi="Lora" w:cs="Calibri"/>
          <w:b/>
          <w:bCs/>
          <w:bdr w:val="nil"/>
          <w:lang w:val="pt-BR"/>
        </w:rPr>
        <w:t>n</w:t>
      </w:r>
      <w:r w:rsidR="008A47FA" w:rsidRPr="00610B2C">
        <w:rPr>
          <w:rFonts w:ascii="Lora" w:eastAsia="Calibri" w:hAnsi="Lora" w:cs="Calibri"/>
          <w:b/>
          <w:bCs/>
          <w:bdr w:val="nil"/>
          <w:lang w:val="pt-BR"/>
        </w:rPr>
        <w:t xml:space="preserve">ão </w:t>
      </w:r>
      <w:r w:rsidR="00366CF4" w:rsidRPr="00610B2C">
        <w:rPr>
          <w:rFonts w:ascii="Lora" w:eastAsia="Calibri" w:hAnsi="Lora" w:cs="Calibri"/>
          <w:b/>
          <w:bCs/>
          <w:bdr w:val="nil"/>
          <w:lang w:val="pt-BR"/>
        </w:rPr>
        <w:t>b</w:t>
      </w:r>
      <w:r w:rsidR="008A47FA" w:rsidRPr="00610B2C">
        <w:rPr>
          <w:rFonts w:ascii="Lora" w:eastAsia="Calibri" w:hAnsi="Lora" w:cs="Calibri"/>
          <w:b/>
          <w:bCs/>
          <w:bdr w:val="nil"/>
          <w:lang w:val="pt-BR"/>
        </w:rPr>
        <w:t>rancas</w:t>
      </w:r>
      <w:r w:rsidRPr="00610B2C">
        <w:rPr>
          <w:rFonts w:ascii="Lora" w:eastAsia="Calibri" w:hAnsi="Lora" w:cs="Calibri"/>
          <w:b/>
          <w:bCs/>
          <w:bdr w:val="nil"/>
          <w:lang w:val="pt-BR"/>
        </w:rPr>
        <w:t xml:space="preserve"> na elaboração, prestação e avaliação de programas e serviços</w:t>
      </w:r>
    </w:p>
    <w:p w14:paraId="7B793AC9" w14:textId="7311B96A" w:rsidR="00342923" w:rsidRPr="00610B2C" w:rsidRDefault="00342923" w:rsidP="007E658F">
      <w:pPr>
        <w:pStyle w:val="ListParagraph"/>
        <w:numPr>
          <w:ilvl w:val="1"/>
          <w:numId w:val="12"/>
        </w:numPr>
        <w:rPr>
          <w:rFonts w:ascii="Lora" w:hAnsi="Lora"/>
          <w:lang w:val="pt-BR"/>
        </w:rPr>
      </w:pPr>
    </w:p>
    <w:p w14:paraId="305E8E0B" w14:textId="1D3FD275" w:rsidR="00342923" w:rsidRPr="00610B2C" w:rsidRDefault="003D0FD3" w:rsidP="000237F5">
      <w:pPr>
        <w:pStyle w:val="ListParagraph"/>
        <w:rPr>
          <w:rFonts w:ascii="Lora" w:hAnsi="Lora"/>
          <w:b/>
          <w:bCs/>
          <w:i/>
          <w:iCs/>
          <w:lang w:val="pt-BR"/>
        </w:rPr>
      </w:pPr>
      <w:r w:rsidRPr="00610B2C">
        <w:rPr>
          <w:rFonts w:ascii="Lora" w:hAnsi="Lora"/>
          <w:b/>
          <w:bCs/>
          <w:i/>
          <w:iCs/>
          <w:lang w:val="pt-BR"/>
        </w:rPr>
        <w:t>Obs: o valor máximo do subsídio para todas as organizações é USD 10.000 por ano. O primeiro grupo de subsídios será concedido em 2024. Os USD 10.000 referentes ao segundo ano do financiamento serão enviados após a conclusão de um relatório do progresso. Não será aceita nenhuma solicitação nova para apoio geral até 2026.</w:t>
      </w:r>
    </w:p>
    <w:p w14:paraId="26EABC91" w14:textId="77777777" w:rsidR="00366CF4" w:rsidRPr="00610B2C" w:rsidRDefault="00366CF4" w:rsidP="00366CF4">
      <w:pPr>
        <w:contextualSpacing/>
        <w:rPr>
          <w:rFonts w:ascii="Lora" w:hAnsi="Lora"/>
        </w:rPr>
      </w:pPr>
      <w:r w:rsidRPr="00610B2C">
        <w:rPr>
          <w:rFonts w:ascii="Lora" w:hAnsi="Lora"/>
        </w:rPr>
        <w:t>__________________________________________________________________________________________________</w:t>
      </w:r>
    </w:p>
    <w:p w14:paraId="535C1AB0" w14:textId="77777777" w:rsidR="0080647B" w:rsidRPr="00610B2C" w:rsidRDefault="0080647B" w:rsidP="006E0C8B">
      <w:pPr>
        <w:contextualSpacing/>
        <w:rPr>
          <w:rFonts w:ascii="Lora" w:eastAsia="Calibri" w:hAnsi="Lora" w:cs="Calibri"/>
          <w:b/>
          <w:bCs/>
          <w:color w:val="FF0000"/>
          <w:bdr w:val="nil"/>
          <w:lang w:val="pt-BR"/>
        </w:rPr>
      </w:pPr>
    </w:p>
    <w:p w14:paraId="6A23FE54" w14:textId="77777777" w:rsidR="00D46A1A" w:rsidRDefault="00D46A1A" w:rsidP="00881A61">
      <w:pPr>
        <w:contextualSpacing/>
        <w:rPr>
          <w:rFonts w:ascii="Lora" w:hAnsi="Lora"/>
          <w:b/>
          <w:bCs/>
          <w:lang w:val="pt-BR"/>
        </w:rPr>
      </w:pPr>
    </w:p>
    <w:p w14:paraId="4A9F6D5F" w14:textId="77777777" w:rsidR="00610B2C" w:rsidRDefault="00610B2C" w:rsidP="00881A61">
      <w:pPr>
        <w:contextualSpacing/>
        <w:rPr>
          <w:rFonts w:ascii="Lora" w:hAnsi="Lora"/>
          <w:b/>
          <w:bCs/>
          <w:lang w:val="pt-BR"/>
        </w:rPr>
      </w:pPr>
    </w:p>
    <w:p w14:paraId="16A443D4" w14:textId="77777777" w:rsidR="00610B2C" w:rsidRDefault="00610B2C" w:rsidP="00881A61">
      <w:pPr>
        <w:contextualSpacing/>
        <w:rPr>
          <w:rFonts w:ascii="Lora" w:hAnsi="Lora"/>
          <w:b/>
          <w:bCs/>
          <w:lang w:val="pt-BR"/>
        </w:rPr>
      </w:pPr>
    </w:p>
    <w:p w14:paraId="1DB20482" w14:textId="77777777" w:rsidR="00610B2C" w:rsidRPr="00610B2C" w:rsidRDefault="00610B2C" w:rsidP="00881A61">
      <w:pPr>
        <w:contextualSpacing/>
        <w:rPr>
          <w:rFonts w:ascii="Lora" w:hAnsi="Lora"/>
          <w:b/>
          <w:bCs/>
          <w:lang w:val="pt-BR"/>
        </w:rPr>
      </w:pPr>
    </w:p>
    <w:p w14:paraId="01E0D827" w14:textId="77777777" w:rsidR="00881A61" w:rsidRPr="00610B2C" w:rsidRDefault="00881A61" w:rsidP="00881A61">
      <w:pPr>
        <w:contextualSpacing/>
        <w:rPr>
          <w:rFonts w:ascii="Lora" w:hAnsi="Lora"/>
          <w:b/>
          <w:bCs/>
          <w:lang w:val="pt-BR"/>
        </w:rPr>
      </w:pPr>
    </w:p>
    <w:p w14:paraId="118BD811" w14:textId="6E38C0A5" w:rsidR="003D0FD3" w:rsidRPr="00610B2C" w:rsidRDefault="003D0FD3" w:rsidP="00904E1F">
      <w:pPr>
        <w:pStyle w:val="ListParagraph"/>
        <w:numPr>
          <w:ilvl w:val="0"/>
          <w:numId w:val="22"/>
        </w:numPr>
        <w:ind w:left="90" w:firstLine="0"/>
        <w:rPr>
          <w:rFonts w:ascii="Lora" w:hAnsi="Lora"/>
          <w:b/>
          <w:bCs/>
          <w:lang w:val="pt-BR"/>
        </w:rPr>
      </w:pPr>
      <w:r w:rsidRPr="00610B2C">
        <w:rPr>
          <w:rFonts w:ascii="Lora" w:hAnsi="Lora"/>
          <w:b/>
          <w:bCs/>
          <w:lang w:val="pt-BR"/>
        </w:rPr>
        <w:t>Missão da organização:</w:t>
      </w:r>
    </w:p>
    <w:p w14:paraId="2AA3F55A" w14:textId="66EBA666" w:rsidR="003D0FD3" w:rsidRPr="00610B2C" w:rsidRDefault="003D0FD3" w:rsidP="00904E1F">
      <w:pPr>
        <w:pStyle w:val="ListParagraph"/>
        <w:ind w:left="0"/>
        <w:rPr>
          <w:rFonts w:ascii="Lora" w:hAnsi="Lora"/>
          <w:b/>
          <w:bCs/>
          <w:lang w:val="pt-BR"/>
        </w:rPr>
      </w:pPr>
      <w:r w:rsidRPr="00610B2C">
        <w:rPr>
          <w:rFonts w:ascii="Lora" w:hAnsi="Lora"/>
          <w:b/>
          <w:bCs/>
          <w:lang w:val="pt-BR"/>
        </w:rPr>
        <w:br/>
        <w:t xml:space="preserve">Qual é a missão ou a declaração de objetivo da sua organização? (Limite: </w:t>
      </w:r>
      <w:r w:rsidR="00366CF4" w:rsidRPr="00610B2C">
        <w:rPr>
          <w:rFonts w:ascii="Lora" w:hAnsi="Lora"/>
          <w:b/>
          <w:bCs/>
          <w:lang w:val="pt-BR"/>
        </w:rPr>
        <w:t xml:space="preserve">150 </w:t>
      </w:r>
      <w:r w:rsidRPr="00610B2C">
        <w:rPr>
          <w:rFonts w:ascii="Lora" w:hAnsi="Lora"/>
          <w:b/>
          <w:bCs/>
          <w:lang w:val="pt-BR"/>
        </w:rPr>
        <w:t>palavras ou menos)</w:t>
      </w:r>
    </w:p>
    <w:p w14:paraId="58919782" w14:textId="632A8984" w:rsidR="003D0FD3" w:rsidRPr="00610B2C" w:rsidRDefault="003D0FD3" w:rsidP="00881A61">
      <w:pPr>
        <w:contextualSpacing/>
        <w:rPr>
          <w:rFonts w:ascii="Lora" w:hAnsi="Lora"/>
          <w:color w:val="FF0000"/>
          <w:lang w:val="pt-BR"/>
        </w:rPr>
      </w:pPr>
      <w:r w:rsidRPr="00610B2C">
        <w:rPr>
          <w:rFonts w:ascii="Lora" w:hAnsi="Lora"/>
          <w:color w:val="FF0000"/>
          <w:lang w:val="pt-BR"/>
        </w:rPr>
        <w:t>Esta declaração pode ser usada com os seus respectivos doadores e deve ser redigida para as pessoas que desconhecem a sua organização. Se um subsídio for concedido, também poderemos usar esta descrição em nosso site, brochuras e informativos para a imprensa</w:t>
      </w:r>
      <w:r w:rsidR="00987C8E" w:rsidRPr="00610B2C">
        <w:rPr>
          <w:rFonts w:ascii="Lora" w:hAnsi="Lora"/>
          <w:color w:val="FF0000"/>
          <w:lang w:val="pt-BR"/>
        </w:rPr>
        <w:t>. A declaração tem mais efeito quando é redigida de maneira curta e simples.</w:t>
      </w:r>
    </w:p>
    <w:p w14:paraId="23226D3A" w14:textId="77777777" w:rsidR="003D0FD3" w:rsidRPr="00610B2C" w:rsidRDefault="003D0FD3" w:rsidP="00881A61">
      <w:pPr>
        <w:contextualSpacing/>
        <w:rPr>
          <w:rFonts w:ascii="Lora" w:hAnsi="Lora"/>
          <w:b/>
          <w:bCs/>
          <w:lang w:val="pt-BR"/>
        </w:rPr>
      </w:pPr>
    </w:p>
    <w:p w14:paraId="5F4BA4B8" w14:textId="5971BB0A" w:rsidR="00CA3F75" w:rsidRPr="00610B2C" w:rsidRDefault="006B7AF8" w:rsidP="00CA3F75">
      <w:pPr>
        <w:contextualSpacing/>
        <w:rPr>
          <w:rFonts w:ascii="Lora" w:hAnsi="Lora"/>
          <w:b/>
          <w:bCs/>
          <w:lang w:val="pt-BR"/>
        </w:rPr>
      </w:pPr>
      <w:r w:rsidRPr="00610B2C">
        <w:rPr>
          <w:rFonts w:ascii="Lora" w:eastAsia="Calibri" w:hAnsi="Lora" w:cs="Calibri"/>
          <w:b/>
          <w:bCs/>
          <w:bdr w:val="nil"/>
          <w:lang w:val="pt-BR"/>
        </w:rPr>
        <w:t xml:space="preserve">2. Descreva as pessoas atendidas. </w:t>
      </w:r>
      <w:r w:rsidR="005D466A" w:rsidRPr="00610B2C">
        <w:rPr>
          <w:rFonts w:ascii="Lora" w:eastAsia="Calibri" w:hAnsi="Lora" w:cs="Calibri"/>
          <w:b/>
          <w:bCs/>
          <w:bdr w:val="nil"/>
          <w:lang w:val="pt-BR"/>
        </w:rPr>
        <w:t>(Limite</w:t>
      </w:r>
      <w:r w:rsidR="005D2928" w:rsidRPr="00610B2C">
        <w:rPr>
          <w:rFonts w:ascii="Lora" w:eastAsia="Calibri" w:hAnsi="Lora" w:cs="Calibri"/>
          <w:b/>
          <w:bCs/>
          <w:bdr w:val="nil"/>
          <w:lang w:val="pt-BR"/>
        </w:rPr>
        <w:t>:</w:t>
      </w:r>
      <w:r w:rsidR="005D466A" w:rsidRPr="00610B2C">
        <w:rPr>
          <w:rFonts w:ascii="Lora" w:eastAsia="Calibri" w:hAnsi="Lora" w:cs="Calibri"/>
          <w:b/>
          <w:bCs/>
          <w:bdr w:val="nil"/>
          <w:lang w:val="pt-BR"/>
        </w:rPr>
        <w:t xml:space="preserve"> 2</w:t>
      </w:r>
      <w:r w:rsidR="000D0E51" w:rsidRPr="00610B2C">
        <w:rPr>
          <w:rFonts w:ascii="Lora" w:eastAsia="Calibri" w:hAnsi="Lora" w:cs="Calibri"/>
          <w:b/>
          <w:bCs/>
          <w:bdr w:val="nil"/>
          <w:lang w:val="pt-BR"/>
        </w:rPr>
        <w:t>0</w:t>
      </w:r>
      <w:r w:rsidR="005D466A" w:rsidRPr="00610B2C">
        <w:rPr>
          <w:rFonts w:ascii="Lora" w:eastAsia="Calibri" w:hAnsi="Lora" w:cs="Calibri"/>
          <w:b/>
          <w:bCs/>
          <w:bdr w:val="nil"/>
          <w:lang w:val="pt-BR"/>
        </w:rPr>
        <w:t>0 palavras</w:t>
      </w:r>
      <w:r w:rsidR="000D0E51" w:rsidRPr="00610B2C">
        <w:rPr>
          <w:rFonts w:ascii="Lora" w:eastAsia="Calibri" w:hAnsi="Lora" w:cs="Calibri"/>
          <w:b/>
          <w:bCs/>
          <w:bdr w:val="nil"/>
          <w:lang w:val="pt-BR"/>
        </w:rPr>
        <w:t xml:space="preserve"> ou menos</w:t>
      </w:r>
      <w:r w:rsidR="005D466A" w:rsidRPr="00610B2C">
        <w:rPr>
          <w:rFonts w:ascii="Lora" w:eastAsia="Calibri" w:hAnsi="Lora" w:cs="Calibri"/>
          <w:b/>
          <w:bCs/>
          <w:bdr w:val="nil"/>
          <w:lang w:val="pt-BR"/>
        </w:rPr>
        <w:t>)</w:t>
      </w:r>
    </w:p>
    <w:p w14:paraId="311F2510" w14:textId="77777777" w:rsidR="00366CF4" w:rsidRPr="00610B2C" w:rsidRDefault="00366CF4" w:rsidP="00B65EF3">
      <w:pPr>
        <w:contextualSpacing/>
        <w:rPr>
          <w:rFonts w:ascii="Lora" w:eastAsia="Calibri" w:hAnsi="Lora" w:cs="Calibri"/>
          <w:color w:val="FF0000"/>
          <w:bdr w:val="nil"/>
          <w:lang w:val="pt-BR"/>
        </w:rPr>
      </w:pPr>
    </w:p>
    <w:p w14:paraId="73FB07B9" w14:textId="3F1C0601" w:rsidR="00B65EF3" w:rsidRPr="00610B2C" w:rsidRDefault="006B7AF8" w:rsidP="00B65EF3">
      <w:pPr>
        <w:contextualSpacing/>
        <w:rPr>
          <w:rFonts w:ascii="Lora" w:hAnsi="Lora"/>
          <w:color w:val="FF0000"/>
          <w:lang w:val="pt-BR"/>
        </w:rPr>
      </w:pPr>
      <w:r w:rsidRPr="00610B2C">
        <w:rPr>
          <w:rFonts w:ascii="Lora" w:eastAsia="Calibri" w:hAnsi="Lora" w:cs="Calibri"/>
          <w:color w:val="FF0000"/>
          <w:bdr w:val="nil"/>
          <w:lang w:val="pt-BR"/>
        </w:rPr>
        <w:t>Buscamos informações demográficas (faixa etária, raça/etnia, situação socioeconômica, rural/urbano etc.) sobre as pessoas diretamente beneficiadas pelo seu trabalho ou atendidas por sua organização. Além disso, pode ser útil saber se essas pessoas atualmente são mal atendidas ou têm menos acesso recursos. Se o público for a população em geral, então apresente informações demográficas baseadas na comunidade</w:t>
      </w:r>
      <w:r w:rsidR="005D466A" w:rsidRPr="00610B2C">
        <w:rPr>
          <w:rFonts w:ascii="Lora" w:eastAsia="Calibri" w:hAnsi="Lora" w:cs="Calibri"/>
          <w:color w:val="FF0000"/>
          <w:bdr w:val="nil"/>
          <w:lang w:val="pt-BR"/>
        </w:rPr>
        <w:t xml:space="preserve"> que será usada para o </w:t>
      </w:r>
      <w:r w:rsidRPr="00610B2C">
        <w:rPr>
          <w:rFonts w:ascii="Lora" w:eastAsia="Calibri" w:hAnsi="Lora" w:cs="Calibri"/>
          <w:color w:val="FF0000"/>
          <w:bdr w:val="nil"/>
          <w:lang w:val="pt-BR"/>
        </w:rPr>
        <w:t xml:space="preserve">atendimento ou </w:t>
      </w:r>
      <w:r w:rsidR="005D466A" w:rsidRPr="00610B2C">
        <w:rPr>
          <w:rFonts w:ascii="Lora" w:eastAsia="Calibri" w:hAnsi="Lora" w:cs="Calibri"/>
          <w:color w:val="FF0000"/>
          <w:bdr w:val="nil"/>
          <w:lang w:val="pt-BR"/>
        </w:rPr>
        <w:t xml:space="preserve">a </w:t>
      </w:r>
      <w:r w:rsidRPr="00610B2C">
        <w:rPr>
          <w:rFonts w:ascii="Lora" w:eastAsia="Calibri" w:hAnsi="Lora" w:cs="Calibri"/>
          <w:color w:val="FF0000"/>
          <w:bdr w:val="nil"/>
          <w:lang w:val="pt-BR"/>
        </w:rPr>
        <w:t>participação.</w:t>
      </w:r>
    </w:p>
    <w:p w14:paraId="00643F18" w14:textId="77777777" w:rsidR="00FD7B75" w:rsidRPr="00610B2C" w:rsidRDefault="00FD7B75" w:rsidP="00CA3F75">
      <w:pPr>
        <w:contextualSpacing/>
        <w:rPr>
          <w:rFonts w:ascii="Lora" w:hAnsi="Lora"/>
          <w:color w:val="FF0000"/>
          <w:lang w:val="pt-BR"/>
        </w:rPr>
      </w:pPr>
    </w:p>
    <w:p w14:paraId="20D52B00" w14:textId="2AD8FC83" w:rsidR="00FD7B75" w:rsidRPr="00610B2C" w:rsidRDefault="006B7AF8" w:rsidP="00CA3F75">
      <w:pPr>
        <w:contextualSpacing/>
        <w:rPr>
          <w:rFonts w:ascii="Lora" w:hAnsi="Lora"/>
          <w:color w:val="FF0000"/>
          <w:lang w:val="pt-BR"/>
        </w:rPr>
      </w:pPr>
      <w:r w:rsidRPr="00610B2C">
        <w:rPr>
          <w:rFonts w:ascii="Lora" w:eastAsia="Calibri" w:hAnsi="Lora" w:cs="Calibri"/>
          <w:b/>
          <w:bCs/>
          <w:bdr w:val="nil"/>
          <w:lang w:val="pt-BR"/>
        </w:rPr>
        <w:t>Cerca de quantas pessoas serão diretamente</w:t>
      </w:r>
      <w:r w:rsidR="005D466A" w:rsidRPr="00610B2C">
        <w:rPr>
          <w:rFonts w:ascii="Lora" w:eastAsia="Calibri" w:hAnsi="Lora" w:cs="Calibri"/>
          <w:b/>
          <w:bCs/>
          <w:bdr w:val="nil"/>
          <w:lang w:val="pt-BR"/>
        </w:rPr>
        <w:t xml:space="preserve"> atendidas</w:t>
      </w:r>
      <w:r w:rsidR="000D0E51" w:rsidRPr="00610B2C">
        <w:rPr>
          <w:rFonts w:ascii="Lora" w:eastAsia="Calibri" w:hAnsi="Lora" w:cs="Calibri"/>
          <w:b/>
          <w:bCs/>
          <w:bdr w:val="nil"/>
          <w:lang w:val="pt-BR"/>
        </w:rPr>
        <w:t xml:space="preserve"> pelo seu programa</w:t>
      </w:r>
      <w:r w:rsidRPr="00610B2C">
        <w:rPr>
          <w:rFonts w:ascii="Lora" w:eastAsia="Calibri" w:hAnsi="Lora" w:cs="Calibri"/>
          <w:b/>
          <w:bCs/>
          <w:bdr w:val="nil"/>
          <w:lang w:val="pt-BR"/>
        </w:rPr>
        <w:t>?</w:t>
      </w:r>
      <w:r w:rsidR="005D466A" w:rsidRPr="00610B2C">
        <w:rPr>
          <w:rFonts w:ascii="Lora" w:eastAsia="Calibri" w:hAnsi="Lora" w:cs="Calibri"/>
          <w:b/>
          <w:bCs/>
          <w:bdr w:val="nil"/>
          <w:lang w:val="pt-BR"/>
        </w:rPr>
        <w:t xml:space="preserve"> (Insira um número)</w:t>
      </w:r>
    </w:p>
    <w:p w14:paraId="27BDB218" w14:textId="77777777" w:rsidR="00366CF4" w:rsidRPr="00610B2C" w:rsidRDefault="00366CF4" w:rsidP="00CA3F75">
      <w:pPr>
        <w:contextualSpacing/>
        <w:rPr>
          <w:rFonts w:ascii="Lora" w:eastAsia="Calibri" w:hAnsi="Lora" w:cs="Calibri"/>
          <w:color w:val="FF0000"/>
          <w:bdr w:val="nil"/>
          <w:lang w:val="pt-BR"/>
        </w:rPr>
      </w:pPr>
    </w:p>
    <w:p w14:paraId="0C9E5F53" w14:textId="5C78F78D" w:rsidR="000D0E51" w:rsidRPr="00610B2C" w:rsidRDefault="000D0E51" w:rsidP="00CA3F75">
      <w:pPr>
        <w:contextualSpacing/>
        <w:rPr>
          <w:rFonts w:ascii="Lora" w:eastAsia="Calibri" w:hAnsi="Lora" w:cs="Calibri"/>
          <w:color w:val="FF0000"/>
          <w:bdr w:val="nil"/>
          <w:lang w:val="pt-BR"/>
        </w:rPr>
      </w:pPr>
      <w:r w:rsidRPr="00610B2C">
        <w:rPr>
          <w:rFonts w:ascii="Lora" w:eastAsia="Calibri" w:hAnsi="Lora" w:cs="Calibri"/>
          <w:color w:val="FF0000"/>
          <w:bdr w:val="nil"/>
          <w:lang w:val="pt-BR"/>
        </w:rPr>
        <w:t>Use os números obtidos através do trabalho realizado ao longo do último ano. Por exemplo, se a organização teve 12 grupos de apoio no último ano com 10 participantes em cada grupo, o número beneficiado é 120.</w:t>
      </w:r>
    </w:p>
    <w:p w14:paraId="2CDF6A15" w14:textId="7B214FD0" w:rsidR="00CA3F75" w:rsidRPr="00610B2C" w:rsidRDefault="000D0E51" w:rsidP="00CA3F75">
      <w:pPr>
        <w:contextualSpacing/>
        <w:rPr>
          <w:rFonts w:ascii="Lora" w:hAnsi="Lora"/>
          <w:color w:val="FF0000"/>
          <w:lang w:val="pt-BR"/>
        </w:rPr>
      </w:pPr>
      <w:r w:rsidRPr="00610B2C">
        <w:rPr>
          <w:rFonts w:ascii="Lora" w:eastAsia="Calibri" w:hAnsi="Lora" w:cs="Calibri"/>
          <w:color w:val="FF0000"/>
          <w:bdr w:val="nil"/>
          <w:lang w:val="pt-BR"/>
        </w:rPr>
        <w:t>Um critério estabelecido pelo Fundo BIPOC é que a organização tenha oferecido programação para a comunidade no último ano. Se a sua organização não ofereceu programação no último ano, a organização não é elegível para fazer uma solicitação.</w:t>
      </w:r>
    </w:p>
    <w:p w14:paraId="11F569A5" w14:textId="77777777" w:rsidR="00CA3F75" w:rsidRPr="00610B2C" w:rsidRDefault="00CA3F75" w:rsidP="00CA3F75">
      <w:pPr>
        <w:contextualSpacing/>
        <w:rPr>
          <w:rFonts w:ascii="Lora" w:hAnsi="Lora"/>
          <w:b/>
          <w:bCs/>
          <w:lang w:val="pt-BR"/>
        </w:rPr>
      </w:pPr>
    </w:p>
    <w:p w14:paraId="0EE29365" w14:textId="47FFCEF4" w:rsidR="00CA3F75" w:rsidRPr="00610B2C" w:rsidRDefault="006B7AF8" w:rsidP="00CA3F75">
      <w:pPr>
        <w:contextualSpacing/>
        <w:rPr>
          <w:rFonts w:ascii="Lora" w:eastAsia="Calibri" w:hAnsi="Lora" w:cs="Calibri"/>
          <w:b/>
          <w:bCs/>
          <w:bdr w:val="nil"/>
          <w:lang w:val="pt-BR"/>
        </w:rPr>
      </w:pPr>
      <w:r w:rsidRPr="00610B2C">
        <w:rPr>
          <w:rFonts w:ascii="Lora" w:eastAsia="Calibri" w:hAnsi="Lora" w:cs="Calibri"/>
          <w:b/>
          <w:bCs/>
          <w:bdr w:val="nil"/>
          <w:lang w:val="pt-BR"/>
        </w:rPr>
        <w:t xml:space="preserve">3. </w:t>
      </w:r>
      <w:r w:rsidR="005D466A" w:rsidRPr="00610B2C">
        <w:rPr>
          <w:rFonts w:ascii="Lora" w:eastAsia="Calibri" w:hAnsi="Lora" w:cs="Calibri"/>
          <w:b/>
          <w:bCs/>
          <w:bdr w:val="nil"/>
          <w:lang w:val="pt-BR"/>
        </w:rPr>
        <w:t>Liste de 1 a 3 dos seus programas</w:t>
      </w:r>
      <w:r w:rsidR="000D0E51" w:rsidRPr="00610B2C">
        <w:rPr>
          <w:rFonts w:ascii="Lora" w:eastAsia="Calibri" w:hAnsi="Lora" w:cs="Calibri"/>
          <w:b/>
          <w:bCs/>
          <w:bdr w:val="nil"/>
          <w:lang w:val="pt-BR"/>
        </w:rPr>
        <w:t xml:space="preserve"> mais importantes</w:t>
      </w:r>
      <w:r w:rsidR="005D466A" w:rsidRPr="00610B2C">
        <w:rPr>
          <w:rFonts w:ascii="Lora" w:eastAsia="Calibri" w:hAnsi="Lora" w:cs="Calibri"/>
          <w:b/>
          <w:bCs/>
          <w:bdr w:val="nil"/>
          <w:lang w:val="pt-BR"/>
        </w:rPr>
        <w:t>. (Limite</w:t>
      </w:r>
      <w:r w:rsidR="005D2928" w:rsidRPr="00610B2C">
        <w:rPr>
          <w:rFonts w:ascii="Lora" w:eastAsia="Calibri" w:hAnsi="Lora" w:cs="Calibri"/>
          <w:b/>
          <w:bCs/>
          <w:bdr w:val="nil"/>
          <w:lang w:val="pt-BR"/>
        </w:rPr>
        <w:t>:</w:t>
      </w:r>
      <w:r w:rsidR="005D466A" w:rsidRPr="00610B2C">
        <w:rPr>
          <w:rFonts w:ascii="Lora" w:eastAsia="Calibri" w:hAnsi="Lora" w:cs="Calibri"/>
          <w:b/>
          <w:bCs/>
          <w:bdr w:val="nil"/>
          <w:lang w:val="pt-BR"/>
        </w:rPr>
        <w:t xml:space="preserve"> 250 palavras</w:t>
      </w:r>
      <w:r w:rsidR="000D0E51" w:rsidRPr="00610B2C">
        <w:rPr>
          <w:rFonts w:ascii="Lora" w:eastAsia="Calibri" w:hAnsi="Lora" w:cs="Calibri"/>
          <w:b/>
          <w:bCs/>
          <w:bdr w:val="nil"/>
          <w:lang w:val="pt-BR"/>
        </w:rPr>
        <w:t xml:space="preserve"> ou menos</w:t>
      </w:r>
      <w:r w:rsidR="005D466A" w:rsidRPr="00610B2C">
        <w:rPr>
          <w:rFonts w:ascii="Lora" w:eastAsia="Calibri" w:hAnsi="Lora" w:cs="Calibri"/>
          <w:b/>
          <w:bCs/>
          <w:bdr w:val="nil"/>
          <w:lang w:val="pt-BR"/>
        </w:rPr>
        <w:t>)</w:t>
      </w:r>
    </w:p>
    <w:p w14:paraId="2D80288C" w14:textId="77777777" w:rsidR="005D466A" w:rsidRPr="00610B2C" w:rsidRDefault="005D466A" w:rsidP="00CA3F75">
      <w:pPr>
        <w:contextualSpacing/>
        <w:rPr>
          <w:rFonts w:ascii="Lora" w:eastAsia="Calibri" w:hAnsi="Lora" w:cs="Calibri"/>
          <w:b/>
          <w:bCs/>
          <w:bdr w:val="nil"/>
          <w:lang w:val="pt-BR"/>
        </w:rPr>
      </w:pPr>
    </w:p>
    <w:p w14:paraId="62946939" w14:textId="3BB3522A" w:rsidR="005D466A" w:rsidRPr="00610B2C" w:rsidRDefault="00EA4AC0" w:rsidP="00CA3F75">
      <w:pPr>
        <w:contextualSpacing/>
        <w:rPr>
          <w:rFonts w:ascii="Lora" w:hAnsi="Lora"/>
          <w:lang w:val="pt-BR"/>
        </w:rPr>
      </w:pPr>
      <w:r w:rsidRPr="00610B2C">
        <w:rPr>
          <w:rFonts w:ascii="Lora" w:hAnsi="Lora"/>
          <w:lang w:val="pt-BR"/>
        </w:rPr>
        <w:t xml:space="preserve">A comissão de análise tem interesse em saber O QUE você faz e COMO você faz. Quais são as suas atividades no dia a dia? </w:t>
      </w:r>
    </w:p>
    <w:p w14:paraId="73753FDE" w14:textId="77777777" w:rsidR="00EA4AC0" w:rsidRPr="00610B2C" w:rsidRDefault="00EA4AC0" w:rsidP="00CA3F75">
      <w:pPr>
        <w:contextualSpacing/>
        <w:rPr>
          <w:rFonts w:ascii="Lora" w:hAnsi="Lora"/>
          <w:b/>
          <w:bCs/>
          <w:lang w:val="pt-BR"/>
        </w:rPr>
      </w:pPr>
    </w:p>
    <w:p w14:paraId="717CECE5" w14:textId="37DB9AA5" w:rsidR="00EA4AC0" w:rsidRPr="00610B2C" w:rsidRDefault="00EA4AC0" w:rsidP="00EA4AC0">
      <w:pPr>
        <w:contextualSpacing/>
        <w:rPr>
          <w:rFonts w:ascii="Lora" w:hAnsi="Lora"/>
          <w:b/>
          <w:bCs/>
          <w:lang w:val="pt-BR"/>
        </w:rPr>
      </w:pPr>
      <w:r w:rsidRPr="00610B2C">
        <w:rPr>
          <w:rFonts w:ascii="Lora" w:hAnsi="Lora"/>
          <w:b/>
          <w:bCs/>
          <w:lang w:val="pt-BR"/>
        </w:rPr>
        <w:t xml:space="preserve">4. Quais das seguintes opções a sua organização </w:t>
      </w:r>
      <w:r w:rsidR="000D0E51" w:rsidRPr="00610B2C">
        <w:rPr>
          <w:rFonts w:ascii="Lora" w:hAnsi="Lora"/>
          <w:b/>
          <w:bCs/>
          <w:lang w:val="pt-BR"/>
        </w:rPr>
        <w:t xml:space="preserve">faz de melhor </w:t>
      </w:r>
      <w:r w:rsidRPr="00610B2C">
        <w:rPr>
          <w:rFonts w:ascii="Lora" w:hAnsi="Lora"/>
          <w:b/>
          <w:bCs/>
          <w:lang w:val="pt-BR"/>
        </w:rPr>
        <w:t>para as pessoas que atende?</w:t>
      </w:r>
    </w:p>
    <w:p w14:paraId="60990021" w14:textId="77777777" w:rsidR="00EA4AC0" w:rsidRPr="00610B2C" w:rsidRDefault="00EA4AC0" w:rsidP="00EA4AC0">
      <w:pPr>
        <w:contextualSpacing/>
        <w:rPr>
          <w:rFonts w:ascii="Lora" w:hAnsi="Lora"/>
          <w:b/>
          <w:bCs/>
          <w:i/>
          <w:iCs/>
          <w:lang w:val="pt-BR"/>
        </w:rPr>
      </w:pPr>
      <w:r w:rsidRPr="00610B2C">
        <w:rPr>
          <w:rFonts w:ascii="Lora" w:hAnsi="Lora"/>
          <w:b/>
          <w:bCs/>
          <w:lang w:val="pt-BR"/>
        </w:rPr>
        <w:t xml:space="preserve">     </w:t>
      </w:r>
      <w:r w:rsidRPr="00610B2C">
        <w:rPr>
          <w:rFonts w:ascii="Lora" w:hAnsi="Lora"/>
          <w:b/>
          <w:bCs/>
          <w:i/>
          <w:iCs/>
          <w:lang w:val="pt-BR"/>
        </w:rPr>
        <w:t xml:space="preserve">Selecione todas as opções aplicáveis </w:t>
      </w:r>
    </w:p>
    <w:p w14:paraId="68A6E467" w14:textId="77777777" w:rsidR="00EA4AC0" w:rsidRPr="00610B2C" w:rsidRDefault="00EA4AC0" w:rsidP="00EA4AC0">
      <w:pPr>
        <w:contextualSpacing/>
        <w:rPr>
          <w:rFonts w:ascii="Lora" w:hAnsi="Lora"/>
          <w:lang w:val="pt-BR"/>
        </w:rPr>
      </w:pPr>
    </w:p>
    <w:p w14:paraId="65952B44" w14:textId="7EC885DA" w:rsidR="00EA4AC0" w:rsidRPr="00610B2C" w:rsidRDefault="000D0E51" w:rsidP="00EA4AC0">
      <w:pPr>
        <w:pStyle w:val="ListParagraph"/>
        <w:numPr>
          <w:ilvl w:val="0"/>
          <w:numId w:val="19"/>
        </w:numPr>
        <w:rPr>
          <w:rFonts w:ascii="Lora" w:hAnsi="Lora"/>
          <w:b/>
          <w:bCs/>
          <w:lang w:val="pt-BR"/>
        </w:rPr>
      </w:pPr>
      <w:r w:rsidRPr="00610B2C">
        <w:rPr>
          <w:rFonts w:ascii="Lora" w:hAnsi="Lora"/>
          <w:b/>
          <w:bCs/>
          <w:lang w:val="pt-BR"/>
        </w:rPr>
        <w:t>Melhora o acesso a recursos</w:t>
      </w:r>
    </w:p>
    <w:p w14:paraId="26A9C677" w14:textId="795B7D54" w:rsidR="00EA4AC0" w:rsidRPr="00610B2C" w:rsidRDefault="000D0E51" w:rsidP="00EA4AC0">
      <w:pPr>
        <w:pStyle w:val="ListParagraph"/>
        <w:numPr>
          <w:ilvl w:val="0"/>
          <w:numId w:val="19"/>
        </w:numPr>
        <w:rPr>
          <w:rFonts w:ascii="Lora" w:hAnsi="Lora"/>
          <w:b/>
          <w:bCs/>
          <w:lang w:val="pt-BR"/>
        </w:rPr>
      </w:pPr>
      <w:r w:rsidRPr="00610B2C">
        <w:rPr>
          <w:rFonts w:ascii="Lora" w:hAnsi="Lora"/>
          <w:b/>
          <w:bCs/>
          <w:lang w:val="pt-BR"/>
        </w:rPr>
        <w:t xml:space="preserve">Melhora o acesso </w:t>
      </w:r>
      <w:r w:rsidR="00366CF4" w:rsidRPr="00610B2C">
        <w:rPr>
          <w:rFonts w:ascii="Lora" w:hAnsi="Lora"/>
          <w:b/>
          <w:bCs/>
          <w:lang w:val="pt-BR"/>
        </w:rPr>
        <w:t xml:space="preserve">a </w:t>
      </w:r>
      <w:r w:rsidRPr="00610B2C">
        <w:rPr>
          <w:rFonts w:ascii="Lora" w:hAnsi="Lora"/>
          <w:b/>
          <w:bCs/>
          <w:lang w:val="pt-BR"/>
        </w:rPr>
        <w:t>oportunidades</w:t>
      </w:r>
    </w:p>
    <w:p w14:paraId="5A2F993F" w14:textId="1288A8E0" w:rsidR="00EA4AC0" w:rsidRPr="00610B2C" w:rsidRDefault="000D0E51" w:rsidP="00EA4AC0">
      <w:pPr>
        <w:pStyle w:val="ListParagraph"/>
        <w:numPr>
          <w:ilvl w:val="0"/>
          <w:numId w:val="19"/>
        </w:numPr>
        <w:rPr>
          <w:rFonts w:ascii="Lora" w:hAnsi="Lora"/>
          <w:b/>
          <w:bCs/>
          <w:lang w:val="pt-BR"/>
        </w:rPr>
      </w:pPr>
      <w:r w:rsidRPr="00610B2C">
        <w:rPr>
          <w:rFonts w:ascii="Lora" w:hAnsi="Lora"/>
          <w:b/>
          <w:bCs/>
          <w:lang w:val="pt-BR"/>
        </w:rPr>
        <w:t>Melhora os resultados para a vida (</w:t>
      </w:r>
      <w:r w:rsidRPr="00610B2C">
        <w:rPr>
          <w:rFonts w:ascii="Lora" w:hAnsi="Lora"/>
          <w:b/>
          <w:bCs/>
          <w:i/>
          <w:iCs/>
          <w:lang w:val="pt-BR"/>
        </w:rPr>
        <w:t>exemplos do significado de “resultados para a vida” são: aumento do número de pessoas que concluem o high school, o aumento do número de pessoas com plano de saúde, aumento do número de pessoas que têm moradias)</w:t>
      </w:r>
    </w:p>
    <w:p w14:paraId="5B0540B9" w14:textId="77777777" w:rsidR="000D0E51" w:rsidRPr="00610B2C" w:rsidRDefault="000D0E51" w:rsidP="00EA4AC0">
      <w:pPr>
        <w:contextualSpacing/>
        <w:rPr>
          <w:rFonts w:ascii="Lora" w:hAnsi="Lora"/>
          <w:b/>
          <w:bCs/>
          <w:lang w:val="pt-BR"/>
        </w:rPr>
      </w:pPr>
    </w:p>
    <w:p w14:paraId="6F16F3CE" w14:textId="6F27AC28" w:rsidR="00EA4AC0" w:rsidRPr="00610B2C" w:rsidRDefault="000D0E51" w:rsidP="00EA4AC0">
      <w:pPr>
        <w:contextualSpacing/>
        <w:rPr>
          <w:rFonts w:ascii="Lora" w:hAnsi="Lora"/>
          <w:b/>
          <w:bCs/>
          <w:lang w:val="pt-BR"/>
        </w:rPr>
      </w:pPr>
      <w:r w:rsidRPr="00610B2C">
        <w:rPr>
          <w:rFonts w:ascii="Lora" w:hAnsi="Lora"/>
          <w:b/>
          <w:bCs/>
          <w:lang w:val="pt-BR"/>
        </w:rPr>
        <w:lastRenderedPageBreak/>
        <w:t xml:space="preserve">Como </w:t>
      </w:r>
      <w:r w:rsidR="00EA4AC0" w:rsidRPr="00610B2C">
        <w:rPr>
          <w:rFonts w:ascii="Lora" w:hAnsi="Lora"/>
          <w:b/>
          <w:bCs/>
          <w:lang w:val="pt-BR"/>
        </w:rPr>
        <w:t xml:space="preserve">a sua organização </w:t>
      </w:r>
      <w:r w:rsidRPr="00610B2C">
        <w:rPr>
          <w:rFonts w:ascii="Lora" w:hAnsi="Lora"/>
          <w:b/>
          <w:bCs/>
          <w:lang w:val="pt-BR"/>
        </w:rPr>
        <w:t xml:space="preserve">melhora </w:t>
      </w:r>
      <w:r w:rsidR="00EA4AC0" w:rsidRPr="00610B2C">
        <w:rPr>
          <w:rFonts w:ascii="Lora" w:hAnsi="Lora"/>
          <w:b/>
          <w:bCs/>
          <w:lang w:val="pt-BR"/>
        </w:rPr>
        <w:t>as opções acima selecionadas? (Limite</w:t>
      </w:r>
      <w:r w:rsidR="005D2928" w:rsidRPr="00610B2C">
        <w:rPr>
          <w:rFonts w:ascii="Lora" w:hAnsi="Lora"/>
          <w:b/>
          <w:bCs/>
          <w:lang w:val="pt-BR"/>
        </w:rPr>
        <w:t>:</w:t>
      </w:r>
      <w:r w:rsidR="00EA4AC0" w:rsidRPr="00610B2C">
        <w:rPr>
          <w:rFonts w:ascii="Lora" w:hAnsi="Lora"/>
          <w:b/>
          <w:bCs/>
          <w:lang w:val="pt-BR"/>
        </w:rPr>
        <w:t xml:space="preserve"> 250 palavras</w:t>
      </w:r>
      <w:r w:rsidRPr="00610B2C">
        <w:rPr>
          <w:rFonts w:ascii="Lora" w:hAnsi="Lora"/>
          <w:b/>
          <w:bCs/>
          <w:lang w:val="pt-BR"/>
        </w:rPr>
        <w:t xml:space="preserve"> ou menos</w:t>
      </w:r>
      <w:r w:rsidR="00EA4AC0" w:rsidRPr="00610B2C">
        <w:rPr>
          <w:rFonts w:ascii="Lora" w:hAnsi="Lora"/>
          <w:b/>
          <w:bCs/>
          <w:lang w:val="pt-BR"/>
        </w:rPr>
        <w:t>)</w:t>
      </w:r>
    </w:p>
    <w:p w14:paraId="5E941195" w14:textId="77777777" w:rsidR="00EA4AC0" w:rsidRPr="00610B2C" w:rsidRDefault="00EA4AC0" w:rsidP="00EA4AC0">
      <w:pPr>
        <w:contextualSpacing/>
        <w:rPr>
          <w:rFonts w:ascii="Lora" w:hAnsi="Lora"/>
          <w:lang w:val="pt-BR"/>
        </w:rPr>
      </w:pPr>
    </w:p>
    <w:p w14:paraId="253D42DD" w14:textId="372BFA64" w:rsidR="00CA3F75" w:rsidRPr="00610B2C" w:rsidRDefault="006B7AF8" w:rsidP="00CA3F75">
      <w:pPr>
        <w:contextualSpacing/>
        <w:rPr>
          <w:rFonts w:ascii="Lora" w:hAnsi="Lora"/>
          <w:color w:val="FF0000"/>
          <w:lang w:val="pt-BR"/>
        </w:rPr>
      </w:pPr>
      <w:r w:rsidRPr="00610B2C">
        <w:rPr>
          <w:rFonts w:ascii="Lora" w:eastAsia="Calibri" w:hAnsi="Lora" w:cs="Calibri"/>
          <w:color w:val="FF0000"/>
          <w:bdr w:val="nil"/>
          <w:lang w:val="pt-BR"/>
        </w:rPr>
        <w:t xml:space="preserve">O que sua organização está fazendo para exercer influência positiva na vida das pessoas que você atende? Seja específico sobre quais </w:t>
      </w:r>
      <w:r w:rsidR="000D0E51" w:rsidRPr="00610B2C">
        <w:rPr>
          <w:rFonts w:ascii="Lora" w:eastAsia="Calibri" w:hAnsi="Lora" w:cs="Calibri"/>
          <w:color w:val="FF0000"/>
          <w:bdr w:val="nil"/>
          <w:lang w:val="pt-BR"/>
        </w:rPr>
        <w:t>recursos serão melhorados, oportunidades que serão aumentadas ou melhoradas ou como os resultados na vida serão melhorados</w:t>
      </w:r>
      <w:r w:rsidRPr="00610B2C">
        <w:rPr>
          <w:rFonts w:ascii="Lora" w:eastAsia="Calibri" w:hAnsi="Lora" w:cs="Calibri"/>
          <w:color w:val="FF0000"/>
          <w:bdr w:val="nil"/>
          <w:lang w:val="pt-BR"/>
        </w:rPr>
        <w:t xml:space="preserve">. A comissão de análise </w:t>
      </w:r>
      <w:r w:rsidR="0050746E" w:rsidRPr="00610B2C">
        <w:rPr>
          <w:rFonts w:ascii="Lora" w:eastAsia="Calibri" w:hAnsi="Lora" w:cs="Calibri"/>
          <w:color w:val="FF0000"/>
          <w:bdr w:val="nil"/>
          <w:lang w:val="pt-BR"/>
        </w:rPr>
        <w:t xml:space="preserve">gostaria de </w:t>
      </w:r>
      <w:r w:rsidRPr="00610B2C">
        <w:rPr>
          <w:rFonts w:ascii="Lora" w:eastAsia="Calibri" w:hAnsi="Lora" w:cs="Calibri"/>
          <w:color w:val="FF0000"/>
          <w:bdr w:val="nil"/>
          <w:lang w:val="pt-BR"/>
        </w:rPr>
        <w:t>entender como as pessoas se beneficiam do trabalho d</w:t>
      </w:r>
      <w:r w:rsidR="005D2928" w:rsidRPr="00610B2C">
        <w:rPr>
          <w:rFonts w:ascii="Lora" w:eastAsia="Calibri" w:hAnsi="Lora" w:cs="Calibri"/>
          <w:color w:val="FF0000"/>
          <w:bdr w:val="nil"/>
          <w:lang w:val="pt-BR"/>
        </w:rPr>
        <w:t>a</w:t>
      </w:r>
      <w:r w:rsidRPr="00610B2C">
        <w:rPr>
          <w:rFonts w:ascii="Lora" w:eastAsia="Calibri" w:hAnsi="Lora" w:cs="Calibri"/>
          <w:color w:val="FF0000"/>
          <w:bdr w:val="nil"/>
          <w:lang w:val="pt-BR"/>
        </w:rPr>
        <w:t xml:space="preserve"> sua organização.</w:t>
      </w:r>
    </w:p>
    <w:p w14:paraId="3A3AE277" w14:textId="77777777" w:rsidR="00CA3F75" w:rsidRPr="00610B2C" w:rsidRDefault="00CA3F75" w:rsidP="00CA3F75">
      <w:pPr>
        <w:contextualSpacing/>
        <w:rPr>
          <w:rFonts w:ascii="Lora" w:hAnsi="Lora"/>
          <w:b/>
          <w:bCs/>
          <w:lang w:val="pt-BR"/>
        </w:rPr>
      </w:pPr>
    </w:p>
    <w:p w14:paraId="4C56E205" w14:textId="0982566B" w:rsidR="00EA4AC0" w:rsidRPr="00610B2C" w:rsidRDefault="00EA4AC0" w:rsidP="00EA4AC0">
      <w:pPr>
        <w:contextualSpacing/>
        <w:rPr>
          <w:rFonts w:ascii="Lora" w:eastAsia="Calibri" w:hAnsi="Lora" w:cs="Calibri"/>
          <w:b/>
          <w:bCs/>
          <w:bdr w:val="nil"/>
          <w:lang w:val="pt-BR"/>
        </w:rPr>
      </w:pPr>
      <w:r w:rsidRPr="00610B2C">
        <w:rPr>
          <w:rFonts w:ascii="Lora" w:hAnsi="Lora"/>
          <w:b/>
          <w:bCs/>
          <w:lang w:val="pt-BR"/>
        </w:rPr>
        <w:t xml:space="preserve">5. </w:t>
      </w:r>
      <w:r w:rsidRPr="00610B2C">
        <w:rPr>
          <w:rFonts w:ascii="Lora" w:eastAsia="Calibri" w:hAnsi="Lora" w:cs="Calibri"/>
          <w:b/>
          <w:bCs/>
          <w:bdr w:val="nil"/>
          <w:lang w:val="pt-BR"/>
        </w:rPr>
        <w:t>Envolvemos as pessoas atendidas na:</w:t>
      </w:r>
    </w:p>
    <w:p w14:paraId="3C29A6B2" w14:textId="77777777" w:rsidR="00EA4AC0" w:rsidRPr="00610B2C" w:rsidRDefault="00EA4AC0" w:rsidP="00EA4AC0">
      <w:pPr>
        <w:contextualSpacing/>
        <w:rPr>
          <w:rFonts w:ascii="Lora" w:eastAsia="Calibri" w:hAnsi="Lora" w:cs="Calibri"/>
          <w:b/>
          <w:bCs/>
          <w:i/>
          <w:iCs/>
          <w:bdr w:val="nil"/>
          <w:lang w:val="pt-BR"/>
        </w:rPr>
      </w:pPr>
      <w:r w:rsidRPr="00610B2C">
        <w:rPr>
          <w:rFonts w:ascii="Lora" w:eastAsia="Calibri" w:hAnsi="Lora" w:cs="Calibri"/>
          <w:b/>
          <w:bCs/>
          <w:bdr w:val="nil"/>
          <w:lang w:val="pt-BR"/>
        </w:rPr>
        <w:t xml:space="preserve">    </w:t>
      </w:r>
      <w:r w:rsidRPr="00610B2C">
        <w:rPr>
          <w:rFonts w:ascii="Lora" w:eastAsia="Calibri" w:hAnsi="Lora" w:cs="Calibri"/>
          <w:b/>
          <w:bCs/>
          <w:i/>
          <w:iCs/>
          <w:bdr w:val="nil"/>
          <w:lang w:val="pt-BR"/>
        </w:rPr>
        <w:t>Selecione todas as opções aplicáveis</w:t>
      </w:r>
    </w:p>
    <w:p w14:paraId="24ECBC14" w14:textId="77777777" w:rsidR="00EA4AC0" w:rsidRPr="00610B2C" w:rsidRDefault="00EA4AC0" w:rsidP="00EA4AC0">
      <w:pPr>
        <w:contextualSpacing/>
        <w:rPr>
          <w:rFonts w:ascii="Lora" w:eastAsia="Calibri" w:hAnsi="Lora" w:cs="Calibri"/>
          <w:b/>
          <w:bCs/>
          <w:bdr w:val="nil"/>
          <w:lang w:val="pt-BR"/>
        </w:rPr>
      </w:pPr>
    </w:p>
    <w:p w14:paraId="28F814B2" w14:textId="2D319630" w:rsidR="00EA4AC0" w:rsidRPr="00610B2C" w:rsidRDefault="0050746E" w:rsidP="00EA4AC0">
      <w:pPr>
        <w:pStyle w:val="ListParagraph"/>
        <w:numPr>
          <w:ilvl w:val="0"/>
          <w:numId w:val="20"/>
        </w:numPr>
        <w:rPr>
          <w:rFonts w:ascii="Lora" w:hAnsi="Lora"/>
          <w:b/>
          <w:bCs/>
          <w:lang w:val="pt-BR"/>
        </w:rPr>
      </w:pPr>
      <w:r w:rsidRPr="00610B2C">
        <w:rPr>
          <w:rFonts w:ascii="Lora" w:hAnsi="Lora"/>
          <w:b/>
          <w:bCs/>
          <w:lang w:val="pt-BR"/>
        </w:rPr>
        <w:t>Cargos de liderança como funcionários e membros de conselhos</w:t>
      </w:r>
    </w:p>
    <w:p w14:paraId="503ECACD" w14:textId="625B6A54" w:rsidR="00EA4AC0" w:rsidRPr="00610B2C" w:rsidRDefault="0050746E" w:rsidP="00EA4AC0">
      <w:pPr>
        <w:pStyle w:val="ListParagraph"/>
        <w:numPr>
          <w:ilvl w:val="0"/>
          <w:numId w:val="20"/>
        </w:numPr>
        <w:rPr>
          <w:rFonts w:ascii="Lora" w:hAnsi="Lora"/>
          <w:b/>
          <w:bCs/>
          <w:lang w:val="pt-BR"/>
        </w:rPr>
      </w:pPr>
      <w:r w:rsidRPr="00610B2C">
        <w:rPr>
          <w:rFonts w:ascii="Lora" w:hAnsi="Lora"/>
          <w:b/>
          <w:bCs/>
          <w:lang w:val="pt-BR"/>
        </w:rPr>
        <w:t>Concepção, execução e avaliação dos programas e serviços</w:t>
      </w:r>
    </w:p>
    <w:p w14:paraId="06FB70BA" w14:textId="0B6CEBC8" w:rsidR="00EA4AC0" w:rsidRPr="00610B2C" w:rsidRDefault="00EA4AC0" w:rsidP="00EA4AC0">
      <w:pPr>
        <w:contextualSpacing/>
        <w:rPr>
          <w:rFonts w:ascii="Lora" w:hAnsi="Lora"/>
          <w:b/>
          <w:bCs/>
          <w:lang w:val="pt-BR"/>
        </w:rPr>
      </w:pPr>
      <w:r w:rsidRPr="00610B2C">
        <w:rPr>
          <w:rFonts w:ascii="Lora" w:hAnsi="Lora"/>
          <w:b/>
          <w:bCs/>
          <w:lang w:val="pt-BR"/>
        </w:rPr>
        <w:t xml:space="preserve">COMO a </w:t>
      </w:r>
      <w:r w:rsidR="00C96DEC" w:rsidRPr="00610B2C">
        <w:rPr>
          <w:rFonts w:ascii="Lora" w:hAnsi="Lora"/>
          <w:b/>
          <w:bCs/>
          <w:lang w:val="pt-BR"/>
        </w:rPr>
        <w:t>sua organização</w:t>
      </w:r>
      <w:r w:rsidRPr="00610B2C">
        <w:rPr>
          <w:rFonts w:ascii="Lora" w:hAnsi="Lora"/>
          <w:b/>
          <w:bCs/>
          <w:lang w:val="pt-BR"/>
        </w:rPr>
        <w:t xml:space="preserve"> envolve as pessoas atendidas nas opções acima selecionadas? (Limite</w:t>
      </w:r>
      <w:r w:rsidR="005D2928" w:rsidRPr="00610B2C">
        <w:rPr>
          <w:rFonts w:ascii="Lora" w:hAnsi="Lora"/>
          <w:b/>
          <w:bCs/>
          <w:lang w:val="pt-BR"/>
        </w:rPr>
        <w:t>:</w:t>
      </w:r>
      <w:r w:rsidRPr="00610B2C">
        <w:rPr>
          <w:rFonts w:ascii="Lora" w:hAnsi="Lora"/>
          <w:b/>
          <w:bCs/>
          <w:lang w:val="pt-BR"/>
        </w:rPr>
        <w:t xml:space="preserve"> </w:t>
      </w:r>
      <w:r w:rsidR="0050746E" w:rsidRPr="00610B2C">
        <w:rPr>
          <w:rFonts w:ascii="Lora" w:hAnsi="Lora"/>
          <w:b/>
          <w:bCs/>
          <w:lang w:val="pt-BR"/>
        </w:rPr>
        <w:t>2</w:t>
      </w:r>
      <w:r w:rsidRPr="00610B2C">
        <w:rPr>
          <w:rFonts w:ascii="Lora" w:hAnsi="Lora"/>
          <w:b/>
          <w:bCs/>
          <w:lang w:val="pt-BR"/>
        </w:rPr>
        <w:t>50 palav</w:t>
      </w:r>
      <w:r w:rsidR="005D2928" w:rsidRPr="00610B2C">
        <w:rPr>
          <w:rFonts w:ascii="Lora" w:hAnsi="Lora"/>
          <w:b/>
          <w:bCs/>
          <w:lang w:val="pt-BR"/>
        </w:rPr>
        <w:t>r</w:t>
      </w:r>
      <w:r w:rsidRPr="00610B2C">
        <w:rPr>
          <w:rFonts w:ascii="Lora" w:hAnsi="Lora"/>
          <w:b/>
          <w:bCs/>
          <w:lang w:val="pt-BR"/>
        </w:rPr>
        <w:t>as</w:t>
      </w:r>
      <w:r w:rsidR="0050746E" w:rsidRPr="00610B2C">
        <w:rPr>
          <w:rFonts w:ascii="Lora" w:hAnsi="Lora"/>
          <w:b/>
          <w:bCs/>
          <w:lang w:val="pt-BR"/>
        </w:rPr>
        <w:t xml:space="preserve"> ou menos</w:t>
      </w:r>
      <w:r w:rsidRPr="00610B2C">
        <w:rPr>
          <w:rFonts w:ascii="Lora" w:hAnsi="Lora"/>
          <w:b/>
          <w:bCs/>
          <w:lang w:val="pt-BR"/>
        </w:rPr>
        <w:t>)</w:t>
      </w:r>
    </w:p>
    <w:p w14:paraId="772038ED" w14:textId="77777777" w:rsidR="00EA4AC0" w:rsidRPr="00610B2C" w:rsidRDefault="00EA4AC0" w:rsidP="00EA4AC0">
      <w:pPr>
        <w:contextualSpacing/>
        <w:rPr>
          <w:rFonts w:ascii="Lora" w:hAnsi="Lora"/>
          <w:b/>
          <w:bCs/>
          <w:lang w:val="pt-BR"/>
        </w:rPr>
      </w:pPr>
    </w:p>
    <w:p w14:paraId="6F1CFBC5" w14:textId="5841C236" w:rsidR="00EA4AC0" w:rsidRPr="00610B2C" w:rsidRDefault="0050746E" w:rsidP="00CA3F75">
      <w:pPr>
        <w:contextualSpacing/>
        <w:rPr>
          <w:rFonts w:ascii="Lora" w:hAnsi="Lora"/>
          <w:color w:val="FF0000"/>
          <w:lang w:val="pt-BR"/>
        </w:rPr>
      </w:pPr>
      <w:r w:rsidRPr="00610B2C">
        <w:rPr>
          <w:rFonts w:ascii="Lora" w:hAnsi="Lora"/>
          <w:color w:val="FF0000"/>
          <w:lang w:val="pt-BR"/>
        </w:rPr>
        <w:t>As organizações que ouvem e respondem àquelas pessoas que atendem serão as mais úteis para a comunidade. Este programa de subsídio exige o envolvimento das pessoas que a organização atende. Ideias provenientes da comunidade durante a etapa de concepção, execução/implementação e avaliação dos programas/serviços que realmente atendem às necessidades da comunidade. A comissão de análise discutirá se as pessoas que a sua organização atende estão envolvidas na concepção e no planejamento do seu trabalho.</w:t>
      </w:r>
    </w:p>
    <w:p w14:paraId="5141D4D9" w14:textId="6C9DFE3E" w:rsidR="007A3BF2" w:rsidRPr="00610B2C" w:rsidRDefault="007A3BF2" w:rsidP="007A3BF2">
      <w:pPr>
        <w:contextualSpacing/>
        <w:rPr>
          <w:rFonts w:ascii="Lora" w:hAnsi="Lora"/>
          <w:color w:val="FF0000"/>
          <w:lang w:val="pt-BR"/>
        </w:rPr>
      </w:pPr>
    </w:p>
    <w:p w14:paraId="658F7BD9" w14:textId="77777777" w:rsidR="00CA3F75" w:rsidRPr="00610B2C" w:rsidRDefault="00CA3F75" w:rsidP="00CA3F75">
      <w:pPr>
        <w:contextualSpacing/>
        <w:rPr>
          <w:rFonts w:ascii="Lora" w:hAnsi="Lora"/>
          <w:b/>
          <w:bCs/>
          <w:lang w:val="pt-BR"/>
        </w:rPr>
      </w:pPr>
    </w:p>
    <w:p w14:paraId="3461D135" w14:textId="124378E0" w:rsidR="0050746E" w:rsidRPr="00610B2C" w:rsidRDefault="00F06A8C" w:rsidP="00E3733D">
      <w:pPr>
        <w:contextualSpacing/>
        <w:rPr>
          <w:rFonts w:ascii="Lora" w:eastAsia="Calibri" w:hAnsi="Lora" w:cs="Calibri"/>
          <w:b/>
          <w:bCs/>
          <w:bdr w:val="nil"/>
          <w:lang w:val="pt-BR"/>
        </w:rPr>
      </w:pPr>
      <w:r w:rsidRPr="00610B2C">
        <w:rPr>
          <w:rFonts w:ascii="Lora" w:eastAsia="Calibri" w:hAnsi="Lora" w:cs="Calibri"/>
          <w:b/>
          <w:bCs/>
          <w:bdr w:val="nil"/>
          <w:lang w:val="pt-BR"/>
        </w:rPr>
        <w:t>6</w:t>
      </w:r>
      <w:r w:rsidR="006B7AF8" w:rsidRPr="00610B2C">
        <w:rPr>
          <w:rFonts w:ascii="Lora" w:eastAsia="Calibri" w:hAnsi="Lora" w:cs="Calibri"/>
          <w:b/>
          <w:bCs/>
          <w:bdr w:val="nil"/>
          <w:lang w:val="pt-BR"/>
        </w:rPr>
        <w:t>.</w:t>
      </w:r>
      <w:r w:rsidR="00274DA3" w:rsidRPr="00610B2C">
        <w:rPr>
          <w:rFonts w:ascii="Lora" w:eastAsia="Calibri" w:hAnsi="Lora" w:cs="Calibri"/>
          <w:b/>
          <w:bCs/>
          <w:bdr w:val="nil"/>
          <w:lang w:val="pt-BR"/>
        </w:rPr>
        <w:t xml:space="preserve"> </w:t>
      </w:r>
      <w:r w:rsidR="0050746E" w:rsidRPr="00610B2C">
        <w:rPr>
          <w:rFonts w:ascii="Lora" w:eastAsia="Calibri" w:hAnsi="Lora" w:cs="Calibri"/>
          <w:b/>
          <w:bCs/>
          <w:bdr w:val="nil"/>
          <w:lang w:val="pt-BR"/>
        </w:rPr>
        <w:t>Funcionários importantes para o projeto</w:t>
      </w:r>
    </w:p>
    <w:p w14:paraId="6C33C130" w14:textId="77777777" w:rsidR="0050746E" w:rsidRPr="00610B2C" w:rsidRDefault="0050746E" w:rsidP="00E3733D">
      <w:pPr>
        <w:contextualSpacing/>
        <w:rPr>
          <w:rFonts w:ascii="Lora" w:eastAsia="Calibri" w:hAnsi="Lora" w:cs="Calibri"/>
          <w:b/>
          <w:bCs/>
          <w:bdr w:val="nil"/>
          <w:lang w:val="pt-BR"/>
        </w:rPr>
      </w:pPr>
    </w:p>
    <w:p w14:paraId="2BB398D0" w14:textId="169D528F" w:rsidR="00E3733D" w:rsidRPr="00610B2C" w:rsidRDefault="0050746E" w:rsidP="00E3733D">
      <w:pPr>
        <w:contextualSpacing/>
        <w:rPr>
          <w:rFonts w:ascii="Lora" w:eastAsia="Calibri" w:hAnsi="Lora" w:cs="Calibri"/>
          <w:b/>
          <w:bCs/>
          <w:bdr w:val="nil"/>
          <w:lang w:val="pt-BR"/>
        </w:rPr>
      </w:pPr>
      <w:r w:rsidRPr="00610B2C">
        <w:rPr>
          <w:rFonts w:ascii="Lora" w:eastAsia="Calibri" w:hAnsi="Lora" w:cs="Calibri"/>
          <w:b/>
          <w:bCs/>
          <w:bdr w:val="nil"/>
          <w:lang w:val="pt-BR"/>
        </w:rPr>
        <w:t xml:space="preserve">Liste os cargos e as responsabilidades específicas de importantes funcionários e/ou voluntários para a sua organização. </w:t>
      </w:r>
      <w:r w:rsidR="00E3733D" w:rsidRPr="00610B2C">
        <w:rPr>
          <w:rFonts w:ascii="Lora" w:eastAsia="Calibri" w:hAnsi="Lora" w:cs="Calibri"/>
          <w:b/>
          <w:bCs/>
          <w:bdr w:val="nil"/>
          <w:lang w:val="pt-BR"/>
        </w:rPr>
        <w:t>(Limite</w:t>
      </w:r>
      <w:r w:rsidR="005D2928" w:rsidRPr="00610B2C">
        <w:rPr>
          <w:rFonts w:ascii="Lora" w:eastAsia="Calibri" w:hAnsi="Lora" w:cs="Calibri"/>
          <w:b/>
          <w:bCs/>
          <w:bdr w:val="nil"/>
          <w:lang w:val="pt-BR"/>
        </w:rPr>
        <w:t>:</w:t>
      </w:r>
      <w:r w:rsidR="00E3733D" w:rsidRPr="00610B2C">
        <w:rPr>
          <w:rFonts w:ascii="Lora" w:eastAsia="Calibri" w:hAnsi="Lora" w:cs="Calibri"/>
          <w:b/>
          <w:bCs/>
          <w:bdr w:val="nil"/>
          <w:lang w:val="pt-BR"/>
        </w:rPr>
        <w:t xml:space="preserve"> 250 palavras</w:t>
      </w:r>
      <w:r w:rsidRPr="00610B2C">
        <w:rPr>
          <w:rFonts w:ascii="Lora" w:eastAsia="Calibri" w:hAnsi="Lora" w:cs="Calibri"/>
          <w:b/>
          <w:bCs/>
          <w:bdr w:val="nil"/>
          <w:lang w:val="pt-BR"/>
        </w:rPr>
        <w:t xml:space="preserve"> ou menos</w:t>
      </w:r>
      <w:r w:rsidR="00E3733D" w:rsidRPr="00610B2C">
        <w:rPr>
          <w:rFonts w:ascii="Lora" w:eastAsia="Calibri" w:hAnsi="Lora" w:cs="Calibri"/>
          <w:b/>
          <w:bCs/>
          <w:bdr w:val="nil"/>
          <w:lang w:val="pt-BR"/>
        </w:rPr>
        <w:t>)</w:t>
      </w:r>
    </w:p>
    <w:p w14:paraId="0DD040CE" w14:textId="77777777" w:rsidR="00E3733D" w:rsidRPr="00610B2C" w:rsidRDefault="00E3733D" w:rsidP="00CA3F75">
      <w:pPr>
        <w:contextualSpacing/>
        <w:rPr>
          <w:rFonts w:ascii="Lora" w:hAnsi="Lora"/>
          <w:b/>
          <w:bCs/>
          <w:lang w:val="pt-BR"/>
        </w:rPr>
      </w:pPr>
    </w:p>
    <w:p w14:paraId="1F388356" w14:textId="77777777" w:rsidR="00E3733D" w:rsidRPr="00610B2C" w:rsidRDefault="00E3733D" w:rsidP="00CA3F75">
      <w:pPr>
        <w:contextualSpacing/>
        <w:rPr>
          <w:rFonts w:ascii="Lora" w:hAnsi="Lora"/>
          <w:b/>
          <w:bCs/>
          <w:lang w:val="pt-BR"/>
        </w:rPr>
      </w:pPr>
    </w:p>
    <w:p w14:paraId="280C25A6" w14:textId="0C554DBD" w:rsidR="00CA3F75" w:rsidRPr="00610B2C" w:rsidRDefault="00CA3F75" w:rsidP="00CA3F75">
      <w:pPr>
        <w:contextualSpacing/>
        <w:rPr>
          <w:rFonts w:ascii="Lora" w:hAnsi="Lora"/>
          <w:color w:val="FF0000"/>
          <w:lang w:val="pt-BR"/>
        </w:rPr>
      </w:pPr>
    </w:p>
    <w:p w14:paraId="750D1530" w14:textId="77777777" w:rsidR="00CA3F75" w:rsidRPr="00610B2C" w:rsidRDefault="00CA3F75" w:rsidP="00CA3F75">
      <w:pPr>
        <w:contextualSpacing/>
        <w:rPr>
          <w:rFonts w:ascii="Lora" w:hAnsi="Lora"/>
          <w:b/>
          <w:bCs/>
          <w:lang w:val="pt-BR"/>
        </w:rPr>
      </w:pPr>
    </w:p>
    <w:p w14:paraId="29098C09" w14:textId="424B9FC1" w:rsidR="00CA3F75" w:rsidRPr="00610B2C" w:rsidRDefault="00CA3F75" w:rsidP="00CA3F75">
      <w:pPr>
        <w:contextualSpacing/>
        <w:rPr>
          <w:rFonts w:ascii="Lora" w:hAnsi="Lora"/>
          <w:color w:val="FF0000"/>
          <w:lang w:val="pt-BR"/>
        </w:rPr>
      </w:pPr>
    </w:p>
    <w:p w14:paraId="6E4E0FC8" w14:textId="77777777" w:rsidR="00E90A31" w:rsidRPr="00610B2C" w:rsidRDefault="00E90A31" w:rsidP="008C4820">
      <w:pPr>
        <w:pStyle w:val="Heading1"/>
        <w:contextualSpacing/>
        <w:rPr>
          <w:rFonts w:ascii="Lora" w:hAnsi="Lora"/>
          <w:b/>
          <w:bCs/>
          <w:color w:val="auto"/>
          <w:u w:val="single"/>
          <w:lang w:val="pt-BR"/>
        </w:rPr>
      </w:pPr>
    </w:p>
    <w:p w14:paraId="43C055AE" w14:textId="77777777" w:rsidR="008C4820" w:rsidRPr="00610B2C" w:rsidRDefault="006B7AF8" w:rsidP="008C4820">
      <w:pPr>
        <w:pStyle w:val="Heading1"/>
        <w:contextualSpacing/>
        <w:rPr>
          <w:rFonts w:ascii="Lora" w:hAnsi="Lora"/>
          <w:b/>
          <w:bCs/>
          <w:color w:val="auto"/>
          <w:u w:val="single"/>
          <w:lang w:val="pt-BR"/>
        </w:rPr>
      </w:pPr>
      <w:r w:rsidRPr="00610B2C">
        <w:rPr>
          <w:rFonts w:ascii="Lora" w:eastAsia="Calibri Light" w:hAnsi="Lora" w:cs="Calibri Light"/>
          <w:b/>
          <w:bCs/>
          <w:color w:val="auto"/>
          <w:u w:val="single"/>
          <w:bdr w:val="nil"/>
          <w:lang w:val="pt-BR"/>
        </w:rPr>
        <w:t>Informações financeiras da organização</w:t>
      </w:r>
    </w:p>
    <w:p w14:paraId="44A3CEF3" w14:textId="77777777" w:rsidR="007520A0" w:rsidRPr="00610B2C" w:rsidRDefault="006B7AF8" w:rsidP="00A74D28">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Estas informações nos ajudam a entender o porte e a abrangência de sua organização.</w:t>
      </w:r>
    </w:p>
    <w:p w14:paraId="5B4718D7" w14:textId="77777777" w:rsidR="00A74D28" w:rsidRPr="00610B2C" w:rsidRDefault="006B7AF8" w:rsidP="00A74D28">
      <w:pPr>
        <w:rPr>
          <w:rFonts w:ascii="Lora" w:hAnsi="Lora"/>
          <w:lang w:val="pt-BR"/>
        </w:rPr>
      </w:pPr>
      <w:r w:rsidRPr="00610B2C">
        <w:rPr>
          <w:rFonts w:ascii="Lora" w:eastAsia="Calibri" w:hAnsi="Lora" w:cs="Calibri"/>
          <w:bdr w:val="nil"/>
          <w:lang w:val="pt-BR"/>
        </w:rPr>
        <w:t xml:space="preserve">Observação: Escolas públicas e municípios elegíveis para solicitar subsídio não precisam preencher esta seção. Neste caso, insira “N/A” nos campos obrigatórios. Confirme a elegibilidade para o programa de subsídio acessando o site ou entrando em contato com o funcionário adequado. </w:t>
      </w:r>
    </w:p>
    <w:p w14:paraId="5190E4C5" w14:textId="686443E5" w:rsidR="007A0A15" w:rsidRPr="00610B2C" w:rsidRDefault="006B7AF8" w:rsidP="00A74D28">
      <w:pPr>
        <w:rPr>
          <w:rFonts w:ascii="Lora" w:hAnsi="Lora"/>
          <w:lang w:val="pt-BR"/>
        </w:rPr>
      </w:pPr>
      <w:r w:rsidRPr="00610B2C">
        <w:rPr>
          <w:rFonts w:ascii="Lora" w:eastAsia="Calibri" w:hAnsi="Lora" w:cs="Calibri"/>
          <w:bdr w:val="nil"/>
          <w:lang w:val="pt-BR"/>
        </w:rPr>
        <w:lastRenderedPageBreak/>
        <w:t xml:space="preserve">SOMENTE para desenvolvimento comunitário: Se suas despesas do último ano fiscal foram superiores a </w:t>
      </w:r>
      <w:r w:rsidR="00C41839" w:rsidRPr="00610B2C">
        <w:rPr>
          <w:rFonts w:ascii="Lora" w:eastAsia="Calibri" w:hAnsi="Lora" w:cs="Calibri"/>
          <w:bdr w:val="nil"/>
          <w:lang w:val="pt-BR"/>
        </w:rPr>
        <w:t>USD</w:t>
      </w:r>
      <w:r w:rsidRPr="00610B2C">
        <w:rPr>
          <w:rFonts w:ascii="Lora" w:eastAsia="Calibri" w:hAnsi="Lora" w:cs="Calibri"/>
          <w:bdr w:val="nil"/>
          <w:lang w:val="pt-BR"/>
        </w:rPr>
        <w:t xml:space="preserve"> 500</w:t>
      </w:r>
      <w:r w:rsidR="0096648D" w:rsidRPr="00610B2C">
        <w:rPr>
          <w:rFonts w:ascii="Lora" w:eastAsia="Calibri" w:hAnsi="Lora" w:cs="Calibri"/>
          <w:bdr w:val="nil"/>
          <w:lang w:val="pt-BR"/>
        </w:rPr>
        <w:t>.</w:t>
      </w:r>
      <w:r w:rsidRPr="00610B2C">
        <w:rPr>
          <w:rFonts w:ascii="Lora" w:eastAsia="Calibri" w:hAnsi="Lora" w:cs="Calibri"/>
          <w:bdr w:val="nil"/>
          <w:lang w:val="pt-BR"/>
        </w:rPr>
        <w:t xml:space="preserve">000, você </w:t>
      </w:r>
      <w:r w:rsidRPr="00610B2C">
        <w:rPr>
          <w:rFonts w:ascii="Lora" w:eastAsia="Calibri" w:hAnsi="Lora" w:cs="Calibri"/>
          <w:u w:val="single"/>
          <w:bdr w:val="nil"/>
          <w:lang w:val="pt-BR"/>
        </w:rPr>
        <w:t>não</w:t>
      </w:r>
      <w:r w:rsidRPr="00610B2C">
        <w:rPr>
          <w:rFonts w:ascii="Lora" w:eastAsia="Calibri" w:hAnsi="Lora" w:cs="Calibri"/>
          <w:bdr w:val="nil"/>
          <w:lang w:val="pt-BR"/>
        </w:rPr>
        <w:t xml:space="preserve"> é elegível para solicitar o subsídio para apoio geral. Mas você pode solicitar o subsídio para projeto.</w:t>
      </w:r>
    </w:p>
    <w:p w14:paraId="3EA52C4A" w14:textId="75F8B09C" w:rsidR="00CE29BA" w:rsidRPr="00610B2C" w:rsidRDefault="006B7AF8" w:rsidP="00A74D28">
      <w:pPr>
        <w:rPr>
          <w:rFonts w:ascii="Lora" w:hAnsi="Lora"/>
          <w:lang w:val="pt-BR"/>
        </w:rPr>
      </w:pPr>
      <w:r w:rsidRPr="00610B2C">
        <w:rPr>
          <w:rFonts w:ascii="Lora" w:eastAsia="Calibri" w:hAnsi="Lora" w:cs="Calibri"/>
          <w:bdr w:val="nil"/>
          <w:lang w:val="pt-BR"/>
        </w:rPr>
        <w:t xml:space="preserve">Use apenas números. SEM vírgulas ou símbolos monetários. Exemplo: 25000 (não </w:t>
      </w:r>
      <w:r w:rsidR="00C41839" w:rsidRPr="00610B2C">
        <w:rPr>
          <w:rFonts w:ascii="Lora" w:eastAsia="Calibri" w:hAnsi="Lora" w:cs="Calibri"/>
          <w:bdr w:val="nil"/>
          <w:lang w:val="pt-BR"/>
        </w:rPr>
        <w:t>USD</w:t>
      </w:r>
      <w:r w:rsidRPr="00610B2C">
        <w:rPr>
          <w:rFonts w:ascii="Lora" w:eastAsia="Calibri" w:hAnsi="Lora" w:cs="Calibri"/>
          <w:bdr w:val="nil"/>
          <w:lang w:val="pt-BR"/>
        </w:rPr>
        <w:t xml:space="preserve"> 25</w:t>
      </w:r>
      <w:r w:rsidR="0096648D" w:rsidRPr="00610B2C">
        <w:rPr>
          <w:rFonts w:ascii="Lora" w:eastAsia="Calibri" w:hAnsi="Lora" w:cs="Calibri"/>
          <w:bdr w:val="nil"/>
          <w:lang w:val="pt-BR"/>
        </w:rPr>
        <w:t>.</w:t>
      </w:r>
      <w:r w:rsidRPr="00610B2C">
        <w:rPr>
          <w:rFonts w:ascii="Lora" w:eastAsia="Calibri" w:hAnsi="Lora" w:cs="Calibri"/>
          <w:bdr w:val="nil"/>
          <w:lang w:val="pt-BR"/>
        </w:rPr>
        <w:t>000)</w:t>
      </w:r>
    </w:p>
    <w:p w14:paraId="61A0DABD" w14:textId="77777777" w:rsidR="00304ED8" w:rsidRPr="00610B2C" w:rsidRDefault="006B7AF8" w:rsidP="00A74D28">
      <w:pPr>
        <w:rPr>
          <w:rFonts w:ascii="Lora" w:hAnsi="Lora"/>
          <w:lang w:val="pt-BR"/>
        </w:rPr>
      </w:pPr>
      <w:r w:rsidRPr="00610B2C">
        <w:rPr>
          <w:rFonts w:ascii="Lora" w:eastAsia="Calibri" w:hAnsi="Lora" w:cs="Calibri"/>
          <w:bdr w:val="nil"/>
          <w:lang w:val="pt-BR"/>
        </w:rPr>
        <w:t>Qual é o mês e o dia do início de seu ano fiscal? (MM/DD)</w:t>
      </w:r>
    </w:p>
    <w:p w14:paraId="3CF0510E" w14:textId="77777777" w:rsidR="005D2928" w:rsidRPr="00610B2C" w:rsidRDefault="005D2928" w:rsidP="005D2928">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Ano fiscal atual (FY, Fiscal Year)</w:t>
      </w:r>
    </w:p>
    <w:p w14:paraId="24F6B95F" w14:textId="609C3958" w:rsidR="00CA4BC1" w:rsidRPr="00610B2C" w:rsidRDefault="006B7AF8" w:rsidP="00CA4BC1">
      <w:pPr>
        <w:rPr>
          <w:rFonts w:ascii="Lora" w:hAnsi="Lora" w:cstheme="minorHAnsi"/>
          <w:i/>
          <w:iCs/>
          <w:color w:val="333E48"/>
          <w:sz w:val="24"/>
          <w:szCs w:val="24"/>
          <w:lang w:val="pt-BR"/>
        </w:rPr>
      </w:pPr>
      <w:r w:rsidRPr="00610B2C">
        <w:rPr>
          <w:rFonts w:ascii="Lora" w:eastAsia="Calibri" w:hAnsi="Lora" w:cs="Calibri"/>
          <w:color w:val="333E48"/>
          <w:sz w:val="24"/>
          <w:szCs w:val="24"/>
          <w:bdr w:val="nil"/>
          <w:lang w:val="pt-BR"/>
        </w:rPr>
        <w:t xml:space="preserve">Receita total do último FY (real): </w:t>
      </w:r>
      <w:r w:rsidR="00C41839" w:rsidRPr="00610B2C">
        <w:rPr>
          <w:rFonts w:ascii="Lora" w:eastAsia="Calibri" w:hAnsi="Lora" w:cs="Calibri"/>
          <w:color w:val="333E48"/>
          <w:sz w:val="24"/>
          <w:szCs w:val="24"/>
          <w:bdr w:val="nil"/>
          <w:lang w:val="pt-BR"/>
        </w:rPr>
        <w:t>USD</w:t>
      </w:r>
    </w:p>
    <w:p w14:paraId="283232A0" w14:textId="6450DBBA" w:rsidR="00CA4BC1" w:rsidRPr="00610B2C" w:rsidRDefault="006B7AF8" w:rsidP="00CA4BC1">
      <w:pPr>
        <w:rPr>
          <w:rFonts w:ascii="Lora" w:hAnsi="Lora" w:cstheme="minorHAnsi"/>
          <w:i/>
          <w:iCs/>
          <w:color w:val="333E48"/>
          <w:sz w:val="24"/>
          <w:szCs w:val="24"/>
          <w:lang w:val="pt-BR"/>
        </w:rPr>
      </w:pPr>
      <w:r w:rsidRPr="00610B2C">
        <w:rPr>
          <w:rFonts w:ascii="Lora" w:eastAsia="Calibri" w:hAnsi="Lora" w:cs="Calibri"/>
          <w:color w:val="333E48"/>
          <w:sz w:val="24"/>
          <w:szCs w:val="24"/>
          <w:bdr w:val="nil"/>
          <w:lang w:val="pt-BR"/>
        </w:rPr>
        <w:t xml:space="preserve">Despesas totais do último FY (reais): </w:t>
      </w:r>
      <w:r w:rsidR="00C41839" w:rsidRPr="00610B2C">
        <w:rPr>
          <w:rFonts w:ascii="Lora" w:eastAsia="Calibri" w:hAnsi="Lora" w:cs="Calibri"/>
          <w:color w:val="333E48"/>
          <w:sz w:val="24"/>
          <w:szCs w:val="24"/>
          <w:bdr w:val="nil"/>
          <w:lang w:val="pt-BR"/>
        </w:rPr>
        <w:t>USD</w:t>
      </w:r>
    </w:p>
    <w:p w14:paraId="28CCF80C" w14:textId="0D0A6AF4"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Lucro líquido do último FY (receita menos despesas): </w:t>
      </w:r>
      <w:r w:rsidR="00C41839" w:rsidRPr="00610B2C">
        <w:rPr>
          <w:rFonts w:ascii="Lora" w:eastAsia="Calibri" w:hAnsi="Lora" w:cs="Calibri"/>
          <w:color w:val="333E48"/>
          <w:sz w:val="24"/>
          <w:szCs w:val="24"/>
          <w:bdr w:val="nil"/>
          <w:lang w:val="pt-BR"/>
        </w:rPr>
        <w:t>USD</w:t>
      </w:r>
      <w:r w:rsidRPr="00610B2C">
        <w:rPr>
          <w:rFonts w:ascii="Lora" w:eastAsia="Calibri" w:hAnsi="Lora" w:cs="Calibri"/>
          <w:color w:val="333E48"/>
          <w:sz w:val="24"/>
          <w:szCs w:val="24"/>
          <w:bdr w:val="nil"/>
          <w:lang w:val="pt-BR"/>
        </w:rPr>
        <w:t xml:space="preserve"> </w:t>
      </w:r>
    </w:p>
    <w:p w14:paraId="5A54A89E" w14:textId="77777777"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Explicação/comentário opcional:</w:t>
      </w:r>
    </w:p>
    <w:p w14:paraId="3A9F0697" w14:textId="21E96499" w:rsidR="00EB7037" w:rsidRPr="00610B2C" w:rsidRDefault="006B7AF8" w:rsidP="00CA4BC1">
      <w:pPr>
        <w:rPr>
          <w:rFonts w:ascii="Lora" w:eastAsia="Calibri" w:hAnsi="Lora" w:cs="Calibri"/>
          <w:color w:val="333E48"/>
          <w:sz w:val="24"/>
          <w:szCs w:val="24"/>
          <w:bdr w:val="nil"/>
          <w:lang w:val="pt-BR"/>
        </w:rPr>
      </w:pPr>
      <w:r w:rsidRPr="00610B2C">
        <w:rPr>
          <w:rFonts w:ascii="Lora" w:eastAsia="Calibri" w:hAnsi="Lora" w:cs="Calibri"/>
          <w:color w:val="333E48"/>
          <w:sz w:val="24"/>
          <w:szCs w:val="24"/>
          <w:bdr w:val="nil"/>
          <w:lang w:val="pt-BR"/>
        </w:rPr>
        <w:br/>
      </w:r>
      <w:r w:rsidR="00EB7037" w:rsidRPr="00610B2C">
        <w:rPr>
          <w:rFonts w:ascii="Lora" w:eastAsia="Calibri" w:hAnsi="Lora" w:cs="Calibri"/>
          <w:color w:val="333E48"/>
          <w:sz w:val="24"/>
          <w:szCs w:val="24"/>
          <w:bdr w:val="nil"/>
          <w:lang w:val="pt-BR"/>
        </w:rPr>
        <w:t>Data de início e término do FY atual</w:t>
      </w:r>
    </w:p>
    <w:p w14:paraId="2A9F6968" w14:textId="63B5DA32"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Receita orçada do FY atual: </w:t>
      </w:r>
      <w:r w:rsidR="00C41839" w:rsidRPr="00610B2C">
        <w:rPr>
          <w:rFonts w:ascii="Lora" w:eastAsia="Calibri" w:hAnsi="Lora" w:cs="Calibri"/>
          <w:color w:val="333E48"/>
          <w:sz w:val="24"/>
          <w:szCs w:val="24"/>
          <w:bdr w:val="nil"/>
          <w:lang w:val="pt-BR"/>
        </w:rPr>
        <w:t>USD</w:t>
      </w:r>
    </w:p>
    <w:p w14:paraId="409B9046" w14:textId="52809BE9"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Despesas orçadas do FY atual: </w:t>
      </w:r>
      <w:r w:rsidR="00C41839" w:rsidRPr="00610B2C">
        <w:rPr>
          <w:rFonts w:ascii="Lora" w:eastAsia="Calibri" w:hAnsi="Lora" w:cs="Calibri"/>
          <w:color w:val="333E48"/>
          <w:sz w:val="24"/>
          <w:szCs w:val="24"/>
          <w:bdr w:val="nil"/>
          <w:lang w:val="pt-BR"/>
        </w:rPr>
        <w:t>USD</w:t>
      </w:r>
    </w:p>
    <w:p w14:paraId="2AFAB0F0" w14:textId="2AEA1B21"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Lucro líquido orçado do FY atual: </w:t>
      </w:r>
      <w:r w:rsidR="00C41839" w:rsidRPr="00610B2C">
        <w:rPr>
          <w:rFonts w:ascii="Lora" w:eastAsia="Calibri" w:hAnsi="Lora" w:cs="Calibri"/>
          <w:color w:val="333E48"/>
          <w:sz w:val="24"/>
          <w:szCs w:val="24"/>
          <w:bdr w:val="nil"/>
          <w:lang w:val="pt-BR"/>
        </w:rPr>
        <w:t>USD</w:t>
      </w:r>
    </w:p>
    <w:p w14:paraId="6E62A30D" w14:textId="77777777"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Explicação/comentário opcional: </w:t>
      </w:r>
    </w:p>
    <w:p w14:paraId="59162EF2" w14:textId="0FA5F72C" w:rsidR="00CA4BC1" w:rsidRPr="00610B2C" w:rsidRDefault="006B7AF8" w:rsidP="00CA4BC1">
      <w:pPr>
        <w:rPr>
          <w:rFonts w:ascii="Lora" w:hAnsi="Lora" w:cstheme="minorHAnsi"/>
          <w:color w:val="333E48"/>
          <w:sz w:val="24"/>
          <w:szCs w:val="24"/>
          <w:lang w:val="pt-BR"/>
        </w:rPr>
      </w:pPr>
      <w:r w:rsidRPr="00610B2C">
        <w:rPr>
          <w:rFonts w:ascii="Lora" w:eastAsia="Calibri" w:hAnsi="Lora" w:cs="Calibri"/>
          <w:color w:val="333E48"/>
          <w:sz w:val="24"/>
          <w:szCs w:val="24"/>
          <w:bdr w:val="nil"/>
          <w:lang w:val="pt-BR"/>
        </w:rPr>
        <w:t xml:space="preserve">Quais são </w:t>
      </w:r>
      <w:r w:rsidR="00DE4DC0" w:rsidRPr="00610B2C">
        <w:rPr>
          <w:rFonts w:ascii="Lora" w:eastAsia="Calibri" w:hAnsi="Lora" w:cs="Calibri"/>
          <w:color w:val="333E48"/>
          <w:sz w:val="24"/>
          <w:szCs w:val="24"/>
          <w:bdr w:val="nil"/>
          <w:lang w:val="pt-BR"/>
        </w:rPr>
        <w:t xml:space="preserve">os </w:t>
      </w:r>
      <w:r w:rsidRPr="00610B2C">
        <w:rPr>
          <w:rFonts w:ascii="Lora" w:eastAsia="Calibri" w:hAnsi="Lora" w:cs="Calibri"/>
          <w:color w:val="333E48"/>
          <w:sz w:val="24"/>
          <w:szCs w:val="24"/>
          <w:bdr w:val="nil"/>
          <w:lang w:val="pt-BR"/>
        </w:rPr>
        <w:t>desafios financeiros e/ou oportunidades mais relevantes</w:t>
      </w:r>
      <w:r w:rsidR="00DE4DC0" w:rsidRPr="00610B2C">
        <w:rPr>
          <w:rFonts w:ascii="Lora" w:eastAsia="Calibri" w:hAnsi="Lora" w:cs="Calibri"/>
          <w:color w:val="333E48"/>
          <w:sz w:val="24"/>
          <w:szCs w:val="24"/>
          <w:bdr w:val="nil"/>
          <w:lang w:val="pt-BR"/>
        </w:rPr>
        <w:t xml:space="preserve"> da sua organização</w:t>
      </w:r>
      <w:r w:rsidRPr="00610B2C">
        <w:rPr>
          <w:rFonts w:ascii="Lora" w:eastAsia="Calibri" w:hAnsi="Lora" w:cs="Calibri"/>
          <w:color w:val="333E48"/>
          <w:sz w:val="24"/>
          <w:szCs w:val="24"/>
          <w:bdr w:val="nil"/>
          <w:lang w:val="pt-BR"/>
        </w:rPr>
        <w:t>?</w:t>
      </w:r>
    </w:p>
    <w:p w14:paraId="4313D241" w14:textId="77777777" w:rsidR="00CA4BC1" w:rsidRPr="00610B2C" w:rsidRDefault="00CA4BC1" w:rsidP="00A74D28">
      <w:pPr>
        <w:contextualSpacing/>
        <w:rPr>
          <w:rFonts w:ascii="Lora" w:hAnsi="Lora"/>
          <w:b/>
          <w:bCs/>
          <w:lang w:val="pt-BR"/>
        </w:rPr>
      </w:pPr>
    </w:p>
    <w:p w14:paraId="4C6980A0" w14:textId="77777777" w:rsidR="00BB055E" w:rsidRPr="00610B2C" w:rsidRDefault="006B7AF8" w:rsidP="008C4820">
      <w:pPr>
        <w:pStyle w:val="Heading1"/>
        <w:contextualSpacing/>
        <w:rPr>
          <w:rFonts w:ascii="Lora" w:hAnsi="Lora"/>
          <w:b/>
          <w:bCs/>
          <w:color w:val="auto"/>
          <w:u w:val="single"/>
          <w:lang w:val="pt-BR"/>
        </w:rPr>
      </w:pPr>
      <w:r w:rsidRPr="00610B2C">
        <w:rPr>
          <w:rFonts w:ascii="Lora" w:eastAsia="Calibri Light" w:hAnsi="Lora" w:cs="Calibri Light"/>
          <w:b/>
          <w:bCs/>
          <w:color w:val="auto"/>
          <w:u w:val="single"/>
          <w:bdr w:val="nil"/>
          <w:lang w:val="pt-BR"/>
        </w:rPr>
        <w:t xml:space="preserve">Anexos </w:t>
      </w:r>
    </w:p>
    <w:p w14:paraId="067862E1" w14:textId="77777777" w:rsidR="0074050D" w:rsidRPr="00610B2C" w:rsidRDefault="006B7AF8">
      <w:pPr>
        <w:rPr>
          <w:rFonts w:ascii="Lora" w:hAnsi="Lora"/>
          <w:lang w:val="pt-BR"/>
        </w:rPr>
      </w:pPr>
      <w:r w:rsidRPr="00610B2C">
        <w:rPr>
          <w:rFonts w:ascii="Lora" w:eastAsia="Calibri" w:hAnsi="Lora" w:cs="Calibri"/>
          <w:bdr w:val="nil"/>
          <w:lang w:val="pt-BR"/>
        </w:rPr>
        <w:t>(É possível carregar estes itens como anexos no sistema de solicitação de subsídios on-line.)</w:t>
      </w:r>
    </w:p>
    <w:p w14:paraId="537602AA" w14:textId="77777777" w:rsidR="00DB7286" w:rsidRPr="00610B2C" w:rsidRDefault="006B7AF8" w:rsidP="0074050D">
      <w:pPr>
        <w:pStyle w:val="BodyText"/>
        <w:spacing w:after="0" w:line="240" w:lineRule="auto"/>
        <w:rPr>
          <w:rFonts w:ascii="Lora" w:hAnsi="Lora"/>
          <w:lang w:val="pt-BR"/>
        </w:rPr>
      </w:pPr>
      <w:r w:rsidRPr="00610B2C">
        <w:rPr>
          <w:rFonts w:ascii="Lora" w:eastAsia="Calibri" w:hAnsi="Lora" w:cs="Calibri"/>
          <w:b/>
          <w:bCs/>
          <w:color w:val="4472C4"/>
          <w:bdr w:val="nil"/>
          <w:lang w:val="pt-BR"/>
        </w:rPr>
        <w:t>Obrigatório para todos os solicitantes</w:t>
      </w:r>
      <w:r w:rsidRPr="00610B2C">
        <w:rPr>
          <w:rFonts w:ascii="Lora" w:eastAsia="Calibri" w:hAnsi="Lora" w:cs="Calibri"/>
          <w:b/>
          <w:bCs/>
          <w:color w:val="5B9BD5"/>
          <w:bdr w:val="nil"/>
          <w:lang w:val="pt-BR"/>
        </w:rPr>
        <w:t>:</w:t>
      </w:r>
      <w:r w:rsidRPr="00610B2C">
        <w:rPr>
          <w:rFonts w:ascii="Lora" w:eastAsia="Calibri" w:hAnsi="Lora" w:cs="Calibri"/>
          <w:bdr w:val="nil"/>
          <w:lang w:val="pt-BR"/>
        </w:rPr>
        <w:t xml:space="preserve"> Lista de todos os membros do conselho ou comissão consultiva de sua organização, incluindo cidade de residência e ocupação. </w:t>
      </w:r>
    </w:p>
    <w:p w14:paraId="7151250C" w14:textId="77777777" w:rsidR="006D2FAF" w:rsidRPr="00610B2C" w:rsidRDefault="006B7AF8" w:rsidP="0074050D">
      <w:pPr>
        <w:pStyle w:val="BodyText"/>
        <w:spacing w:after="0" w:line="240" w:lineRule="auto"/>
        <w:rPr>
          <w:rStyle w:val="Strong"/>
          <w:rFonts w:ascii="Lora" w:eastAsia="Calibri" w:hAnsi="Lora" w:cs="Calibri"/>
          <w:b w:val="0"/>
          <w:bCs w:val="0"/>
          <w:bdr w:val="nil"/>
          <w:lang w:val="pt-BR"/>
        </w:rPr>
      </w:pPr>
      <w:r w:rsidRPr="00610B2C">
        <w:rPr>
          <w:rStyle w:val="Strong"/>
          <w:rFonts w:ascii="Lora" w:eastAsia="Calibri" w:hAnsi="Lora" w:cs="Calibri"/>
          <w:bdr w:val="nil"/>
          <w:lang w:val="pt-BR"/>
        </w:rPr>
        <w:t>Requisitos do programa:</w:t>
      </w:r>
      <w:r w:rsidRPr="00610B2C">
        <w:rPr>
          <w:rStyle w:val="Strong"/>
          <w:rFonts w:ascii="Lora" w:eastAsia="Calibri" w:hAnsi="Lora" w:cs="Calibri"/>
          <w:b w:val="0"/>
          <w:bCs w:val="0"/>
          <w:bdr w:val="nil"/>
          <w:lang w:val="pt-BR"/>
        </w:rPr>
        <w:t xml:space="preserve"> Alguns programas exigem documentação adicional. Acesse a página do programa na internet para obter informações específicas.</w:t>
      </w:r>
      <w:r w:rsidRPr="00610B2C">
        <w:rPr>
          <w:rStyle w:val="Strong"/>
          <w:rFonts w:ascii="Lora" w:eastAsia="Calibri" w:hAnsi="Lora" w:cs="Calibri"/>
          <w:b w:val="0"/>
          <w:bCs w:val="0"/>
          <w:bdr w:val="nil"/>
          <w:lang w:val="pt-BR"/>
        </w:rPr>
        <w:br/>
      </w:r>
      <w:r w:rsidRPr="00610B2C">
        <w:rPr>
          <w:rStyle w:val="Strong"/>
          <w:rFonts w:ascii="Lora" w:eastAsia="Calibri" w:hAnsi="Lora" w:cs="Calibri"/>
          <w:bdr w:val="nil"/>
          <w:lang w:val="pt-BR"/>
        </w:rPr>
        <w:t>Outros documentos que podem ser necessários</w:t>
      </w:r>
      <w:r w:rsidRPr="00610B2C">
        <w:rPr>
          <w:rStyle w:val="Strong"/>
          <w:rFonts w:ascii="Lora" w:eastAsia="Calibri" w:hAnsi="Lora" w:cs="Calibri"/>
          <w:b w:val="0"/>
          <w:bCs w:val="0"/>
          <w:bdr w:val="nil"/>
          <w:lang w:val="pt-BR"/>
        </w:rPr>
        <w:t>: Revise a relação abaixo para saber quais documentos adicionais são necessários para sua solicitação.</w:t>
      </w:r>
    </w:p>
    <w:p w14:paraId="0FF803CA" w14:textId="721F8086" w:rsidR="00DE4DC0" w:rsidRPr="00610B2C" w:rsidRDefault="00274DA3" w:rsidP="0074050D">
      <w:pPr>
        <w:pStyle w:val="BodyText"/>
        <w:spacing w:after="0" w:line="240" w:lineRule="auto"/>
        <w:rPr>
          <w:rStyle w:val="Strong"/>
          <w:rFonts w:ascii="Lora" w:hAnsi="Lora"/>
          <w:b w:val="0"/>
          <w:bCs w:val="0"/>
          <w:lang w:val="pt-BR"/>
        </w:rPr>
      </w:pPr>
      <w:r w:rsidRPr="00610B2C">
        <w:rPr>
          <w:rStyle w:val="Strong"/>
          <w:rFonts w:ascii="Lora" w:hAnsi="Lora"/>
          <w:b w:val="0"/>
          <w:bCs w:val="0"/>
          <w:lang w:val="pt-BR"/>
        </w:rPr>
        <w:t>Observação</w:t>
      </w:r>
      <w:r w:rsidR="00DE4DC0" w:rsidRPr="00610B2C">
        <w:rPr>
          <w:rStyle w:val="Strong"/>
          <w:rFonts w:ascii="Lora" w:hAnsi="Lora"/>
          <w:b w:val="0"/>
          <w:bCs w:val="0"/>
          <w:lang w:val="pt-BR"/>
        </w:rPr>
        <w:t>: As cartas são OBRIGATÓRIAS se o sucesso do seu trabalho depender da participação de um parceiro ou parceiros específicos. A falta das cartas resultará na inelegibilidade da sua solicitação de financiamento. Se não souber ao certo se precisa de uma carta, entre em contato com um representante.</w:t>
      </w:r>
    </w:p>
    <w:p w14:paraId="48A5B268" w14:textId="77777777" w:rsidR="00DE4DC0" w:rsidRPr="00610B2C" w:rsidRDefault="00DE4DC0" w:rsidP="0074050D">
      <w:pPr>
        <w:pStyle w:val="BodyText"/>
        <w:spacing w:after="0" w:line="240" w:lineRule="auto"/>
        <w:rPr>
          <w:rStyle w:val="Strong"/>
          <w:rFonts w:ascii="Lora" w:hAnsi="Lora"/>
          <w:b w:val="0"/>
          <w:bCs w:val="0"/>
          <w:lang w:val="pt-BR"/>
        </w:rPr>
      </w:pPr>
    </w:p>
    <w:p w14:paraId="5E1FD185" w14:textId="77777777" w:rsidR="00DE4DC0" w:rsidRPr="00610B2C" w:rsidRDefault="00DE4DC0" w:rsidP="0074050D">
      <w:pPr>
        <w:pStyle w:val="BodyText"/>
        <w:spacing w:after="0" w:line="240" w:lineRule="auto"/>
        <w:rPr>
          <w:rFonts w:ascii="Lora" w:hAnsi="Lora" w:cs="Arial"/>
          <w:lang w:val="pt-B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6"/>
        <w:gridCol w:w="5404"/>
      </w:tblGrid>
      <w:tr w:rsidR="00751459" w:rsidRPr="00610B2C" w14:paraId="48CDF6ED" w14:textId="77777777" w:rsidTr="006D2FAF">
        <w:trPr>
          <w:tblCellSpacing w:w="15" w:type="dxa"/>
        </w:trPr>
        <w:tc>
          <w:tcPr>
            <w:tcW w:w="2494" w:type="pct"/>
            <w:vAlign w:val="center"/>
            <w:hideMark/>
          </w:tcPr>
          <w:p w14:paraId="51072FC6" w14:textId="77777777" w:rsidR="006D2FAF" w:rsidRPr="00610B2C" w:rsidRDefault="006B7AF8">
            <w:pPr>
              <w:rPr>
                <w:rFonts w:ascii="Lora" w:hAnsi="Lora"/>
                <w:b/>
                <w:bCs/>
              </w:rPr>
            </w:pPr>
            <w:r w:rsidRPr="00610B2C">
              <w:rPr>
                <w:rFonts w:ascii="Lora" w:eastAsia="Calibri" w:hAnsi="Lora" w:cs="Calibri"/>
                <w:b/>
                <w:bCs/>
                <w:bdr w:val="nil"/>
                <w:lang w:val="pt-BR"/>
              </w:rPr>
              <w:t>Condição</w:t>
            </w:r>
          </w:p>
        </w:tc>
        <w:tc>
          <w:tcPr>
            <w:tcW w:w="2497" w:type="pct"/>
            <w:vAlign w:val="center"/>
            <w:hideMark/>
          </w:tcPr>
          <w:p w14:paraId="1BC0A6DC" w14:textId="77777777" w:rsidR="006D2FAF" w:rsidRPr="00610B2C" w:rsidRDefault="006B7AF8">
            <w:pPr>
              <w:rPr>
                <w:rFonts w:ascii="Lora" w:hAnsi="Lora"/>
                <w:b/>
                <w:bCs/>
              </w:rPr>
            </w:pPr>
            <w:r w:rsidRPr="00610B2C">
              <w:rPr>
                <w:rFonts w:ascii="Lora" w:eastAsia="Calibri" w:hAnsi="Lora" w:cs="Calibri"/>
                <w:b/>
                <w:bCs/>
                <w:bdr w:val="nil"/>
                <w:lang w:val="pt-BR"/>
              </w:rPr>
              <w:t>Documento necessário</w:t>
            </w:r>
          </w:p>
        </w:tc>
      </w:tr>
      <w:tr w:rsidR="00751459" w:rsidRPr="00610B2C" w14:paraId="174673E7" w14:textId="77777777" w:rsidTr="006D2FAF">
        <w:trPr>
          <w:tblCellSpacing w:w="15" w:type="dxa"/>
        </w:trPr>
        <w:tc>
          <w:tcPr>
            <w:tcW w:w="2494" w:type="pct"/>
            <w:vAlign w:val="center"/>
            <w:hideMark/>
          </w:tcPr>
          <w:p w14:paraId="2086B3FF" w14:textId="77777777" w:rsidR="006D2FAF" w:rsidRPr="00610B2C" w:rsidRDefault="006B7AF8">
            <w:pPr>
              <w:rPr>
                <w:rFonts w:ascii="Lora" w:hAnsi="Lora"/>
                <w:lang w:val="pt-BR"/>
              </w:rPr>
            </w:pPr>
            <w:r w:rsidRPr="00610B2C">
              <w:rPr>
                <w:rFonts w:ascii="Lora" w:eastAsia="Calibri" w:hAnsi="Lora" w:cs="Calibri"/>
                <w:bdr w:val="nil"/>
                <w:lang w:val="pt-BR"/>
              </w:rPr>
              <w:lastRenderedPageBreak/>
              <w:t>Se seu grupo não possui uma situação fiscal atribuída e você está fazendo a solicitação com um patrocinador fiscal</w:t>
            </w:r>
          </w:p>
        </w:tc>
        <w:tc>
          <w:tcPr>
            <w:tcW w:w="2497" w:type="pct"/>
            <w:vAlign w:val="center"/>
            <w:hideMark/>
          </w:tcPr>
          <w:p w14:paraId="6AB40591" w14:textId="77777777" w:rsidR="006D2FAF" w:rsidRPr="00610B2C" w:rsidRDefault="006B7AF8">
            <w:pPr>
              <w:rPr>
                <w:rFonts w:ascii="Lora" w:hAnsi="Lora"/>
                <w:lang w:val="pt-BR"/>
              </w:rPr>
            </w:pPr>
            <w:r w:rsidRPr="00610B2C">
              <w:rPr>
                <w:rStyle w:val="Strong"/>
                <w:rFonts w:ascii="Lora" w:eastAsia="Calibri" w:hAnsi="Lora" w:cs="Calibri"/>
                <w:bdr w:val="nil"/>
                <w:lang w:val="pt-BR"/>
              </w:rPr>
              <w:t>Formulário de acordo de patrocínio fiscal da MaineCF</w:t>
            </w:r>
            <w:r w:rsidRPr="00610B2C">
              <w:rPr>
                <w:rStyle w:val="Strong"/>
                <w:rFonts w:ascii="Lora" w:eastAsia="Calibri" w:hAnsi="Lora" w:cs="Calibri"/>
                <w:b w:val="0"/>
                <w:bCs w:val="0"/>
                <w:bdr w:val="nil"/>
                <w:lang w:val="pt-BR"/>
              </w:rPr>
              <w:t xml:space="preserve"> preenchido e assinado por um representante autorizado de cada entidade. O formulário preenchido deve ser apresentado junto com a solicitação. O formulário e as Perguntas mais frequentes estão disponíveis</w:t>
            </w:r>
            <w:hyperlink r:id="rId26" w:tgtFrame="_blank" w:history="1">
              <w:r w:rsidRPr="00610B2C">
                <w:rPr>
                  <w:rStyle w:val="Strong"/>
                  <w:rFonts w:ascii="Lora" w:eastAsia="Calibri" w:hAnsi="Lora" w:cs="Calibri"/>
                  <w:b w:val="0"/>
                  <w:bCs w:val="0"/>
                  <w:color w:val="0563C1"/>
                  <w:u w:val="single"/>
                  <w:bdr w:val="nil"/>
                  <w:lang w:val="pt-BR"/>
                </w:rPr>
                <w:t xml:space="preserve"> aqui</w:t>
              </w:r>
            </w:hyperlink>
            <w:r w:rsidRPr="00610B2C">
              <w:rPr>
                <w:rStyle w:val="Strong"/>
                <w:rFonts w:ascii="Lora" w:eastAsia="Calibri" w:hAnsi="Lora" w:cs="Calibri"/>
                <w:b w:val="0"/>
                <w:bCs w:val="0"/>
                <w:color w:val="000000"/>
                <w:bdr w:val="nil"/>
                <w:lang w:val="pt-BR"/>
              </w:rPr>
              <w:t>.</w:t>
            </w:r>
          </w:p>
        </w:tc>
      </w:tr>
      <w:tr w:rsidR="00751459" w:rsidRPr="00610B2C" w14:paraId="1EE47E1D" w14:textId="77777777" w:rsidTr="006D2FAF">
        <w:trPr>
          <w:tblCellSpacing w:w="15" w:type="dxa"/>
        </w:trPr>
        <w:tc>
          <w:tcPr>
            <w:tcW w:w="2494" w:type="pct"/>
            <w:vAlign w:val="center"/>
            <w:hideMark/>
          </w:tcPr>
          <w:p w14:paraId="04D931CC" w14:textId="77777777" w:rsidR="006D2FAF" w:rsidRPr="00610B2C" w:rsidRDefault="006B7AF8">
            <w:pPr>
              <w:rPr>
                <w:rFonts w:ascii="Lora" w:hAnsi="Lora"/>
                <w:lang w:val="pt-BR"/>
              </w:rPr>
            </w:pPr>
            <w:r w:rsidRPr="00610B2C">
              <w:rPr>
                <w:rFonts w:ascii="Lora" w:eastAsia="Calibri" w:hAnsi="Lora" w:cs="Calibri"/>
                <w:bdr w:val="nil"/>
                <w:lang w:val="pt-BR"/>
              </w:rPr>
              <w:t>Se sua solicitação de projeto inclui trabalhar com uma escola</w:t>
            </w:r>
          </w:p>
        </w:tc>
        <w:tc>
          <w:tcPr>
            <w:tcW w:w="2497" w:type="pct"/>
            <w:vAlign w:val="center"/>
            <w:hideMark/>
          </w:tcPr>
          <w:p w14:paraId="1B582086"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de acordo de um representante da</w:t>
            </w:r>
            <w:r w:rsidRPr="00610B2C">
              <w:rPr>
                <w:rStyle w:val="Strong"/>
                <w:rFonts w:ascii="Lora" w:eastAsia="Calibri" w:hAnsi="Lora" w:cs="Calibri"/>
                <w:b w:val="0"/>
                <w:bCs w:val="0"/>
                <w:bdr w:val="nil"/>
                <w:lang w:val="pt-BR"/>
              </w:rPr>
              <w:t xml:space="preserve"> </w:t>
            </w:r>
            <w:r w:rsidRPr="00610B2C">
              <w:rPr>
                <w:rStyle w:val="Strong"/>
                <w:rFonts w:ascii="Lora" w:eastAsia="Calibri" w:hAnsi="Lora" w:cs="Calibri"/>
                <w:bdr w:val="nil"/>
                <w:lang w:val="pt-BR"/>
              </w:rPr>
              <w:t>escola</w:t>
            </w:r>
            <w:r w:rsidRPr="00610B2C">
              <w:rPr>
                <w:rStyle w:val="Strong"/>
                <w:rFonts w:ascii="Lora" w:eastAsia="Calibri" w:hAnsi="Lora" w:cs="Calibri"/>
                <w:b w:val="0"/>
                <w:bCs w:val="0"/>
                <w:bdr w:val="nil"/>
                <w:lang w:val="pt-BR"/>
              </w:rPr>
              <w:t xml:space="preserve"> explicando o nível de envolvimento da escola.</w:t>
            </w:r>
          </w:p>
        </w:tc>
      </w:tr>
      <w:tr w:rsidR="00751459" w:rsidRPr="00610B2C" w14:paraId="61524FCA" w14:textId="77777777" w:rsidTr="006D2FAF">
        <w:trPr>
          <w:tblCellSpacing w:w="15" w:type="dxa"/>
        </w:trPr>
        <w:tc>
          <w:tcPr>
            <w:tcW w:w="2494" w:type="pct"/>
            <w:vAlign w:val="center"/>
            <w:hideMark/>
          </w:tcPr>
          <w:p w14:paraId="3EC6D250" w14:textId="77777777" w:rsidR="006D2FAF" w:rsidRPr="00610B2C" w:rsidRDefault="006B7AF8">
            <w:pPr>
              <w:rPr>
                <w:rFonts w:ascii="Lora" w:hAnsi="Lora"/>
                <w:lang w:val="pt-BR"/>
              </w:rPr>
            </w:pPr>
            <w:r w:rsidRPr="00610B2C">
              <w:rPr>
                <w:rFonts w:ascii="Lora" w:eastAsia="Calibri" w:hAnsi="Lora" w:cs="Calibri"/>
                <w:bdr w:val="nil"/>
                <w:lang w:val="pt-BR"/>
              </w:rPr>
              <w:t>Se sua solicitação de projeto inclui trabalhar com uma tribo</w:t>
            </w:r>
          </w:p>
        </w:tc>
        <w:tc>
          <w:tcPr>
            <w:tcW w:w="2497" w:type="pct"/>
            <w:vAlign w:val="center"/>
            <w:hideMark/>
          </w:tcPr>
          <w:p w14:paraId="6C7F0E3E"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de acordo de um representante tribal</w:t>
            </w:r>
            <w:r w:rsidRPr="00610B2C">
              <w:rPr>
                <w:rStyle w:val="Strong"/>
                <w:rFonts w:ascii="Lora" w:eastAsia="Calibri" w:hAnsi="Lora" w:cs="Calibri"/>
                <w:b w:val="0"/>
                <w:bCs w:val="0"/>
                <w:bdr w:val="nil"/>
                <w:lang w:val="pt-BR"/>
              </w:rPr>
              <w:t xml:space="preserve"> (Aroostook Band of Micmacs, Houlton Band of Maliseet Indians, Passamaquoddy Tribe at Indian Township, Passamaquoddy Tribe at Sipayik, Penobscot Nation) explicando o nível de envolvimento da tribo</w:t>
            </w:r>
          </w:p>
        </w:tc>
      </w:tr>
      <w:tr w:rsidR="00751459" w:rsidRPr="00610B2C" w14:paraId="0E900B4D" w14:textId="77777777" w:rsidTr="006D2FAF">
        <w:trPr>
          <w:tblCellSpacing w:w="15" w:type="dxa"/>
        </w:trPr>
        <w:tc>
          <w:tcPr>
            <w:tcW w:w="2494" w:type="pct"/>
            <w:vAlign w:val="center"/>
            <w:hideMark/>
          </w:tcPr>
          <w:p w14:paraId="2DCBEE8C" w14:textId="77777777" w:rsidR="006D2FAF" w:rsidRPr="00610B2C" w:rsidRDefault="006B7AF8">
            <w:pPr>
              <w:rPr>
                <w:rFonts w:ascii="Lora" w:hAnsi="Lora"/>
                <w:lang w:val="pt-BR"/>
              </w:rPr>
            </w:pPr>
            <w:r w:rsidRPr="00610B2C">
              <w:rPr>
                <w:rFonts w:ascii="Lora" w:eastAsia="Calibri" w:hAnsi="Lora" w:cs="Calibri"/>
                <w:bdr w:val="nil"/>
                <w:lang w:val="pt-BR"/>
              </w:rPr>
              <w:t>Se sua solicitação de projeto inclui parceria com outra organização (que não seja uma escola)</w:t>
            </w:r>
          </w:p>
        </w:tc>
        <w:tc>
          <w:tcPr>
            <w:tcW w:w="2497" w:type="pct"/>
            <w:vAlign w:val="center"/>
            <w:hideMark/>
          </w:tcPr>
          <w:p w14:paraId="038B357F"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de acordo da organização parceira</w:t>
            </w:r>
            <w:r w:rsidRPr="00610B2C">
              <w:rPr>
                <w:rStyle w:val="Strong"/>
                <w:rFonts w:ascii="Lora" w:eastAsia="Calibri" w:hAnsi="Lora" w:cs="Calibri"/>
                <w:b w:val="0"/>
                <w:bCs w:val="0"/>
                <w:bdr w:val="nil"/>
                <w:lang w:val="pt-BR"/>
              </w:rPr>
              <w:t xml:space="preserve"> explicando seu nível de envolvimento</w:t>
            </w:r>
          </w:p>
        </w:tc>
      </w:tr>
      <w:tr w:rsidR="00751459" w:rsidRPr="00610B2C" w14:paraId="342C3A69" w14:textId="77777777" w:rsidTr="006D2FAF">
        <w:trPr>
          <w:tblCellSpacing w:w="15" w:type="dxa"/>
        </w:trPr>
        <w:tc>
          <w:tcPr>
            <w:tcW w:w="2494" w:type="pct"/>
            <w:vAlign w:val="center"/>
            <w:hideMark/>
          </w:tcPr>
          <w:p w14:paraId="470E4B5C" w14:textId="77777777" w:rsidR="006D2FAF" w:rsidRPr="00610B2C" w:rsidRDefault="006B7AF8">
            <w:pPr>
              <w:rPr>
                <w:rFonts w:ascii="Lora" w:hAnsi="Lora"/>
                <w:lang w:val="pt-BR"/>
              </w:rPr>
            </w:pPr>
            <w:r w:rsidRPr="00610B2C">
              <w:rPr>
                <w:rFonts w:ascii="Lora" w:eastAsia="Calibri" w:hAnsi="Lora" w:cs="Calibri"/>
                <w:bdr w:val="nil"/>
                <w:lang w:val="pt-BR"/>
              </w:rPr>
              <w:t>Se sua organização é uma escola pública ou distrito escolar</w:t>
            </w:r>
          </w:p>
        </w:tc>
        <w:tc>
          <w:tcPr>
            <w:tcW w:w="2497" w:type="pct"/>
            <w:vAlign w:val="center"/>
            <w:hideMark/>
          </w:tcPr>
          <w:p w14:paraId="0A6DDFB8"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do diretor ou do superintendente</w:t>
            </w:r>
            <w:r w:rsidRPr="00610B2C">
              <w:rPr>
                <w:rStyle w:val="Strong"/>
                <w:rFonts w:ascii="Lora" w:eastAsia="Calibri" w:hAnsi="Lora" w:cs="Calibri"/>
                <w:b w:val="0"/>
                <w:bCs w:val="0"/>
                <w:bdr w:val="nil"/>
                <w:lang w:val="pt-BR"/>
              </w:rPr>
              <w:t xml:space="preserve"> aceitando os recursos do subsídio da MaineCF para seu projeto.</w:t>
            </w:r>
          </w:p>
        </w:tc>
      </w:tr>
      <w:tr w:rsidR="00751459" w:rsidRPr="00610B2C" w14:paraId="2A9661DA" w14:textId="77777777" w:rsidTr="006D2FAF">
        <w:trPr>
          <w:tblCellSpacing w:w="15" w:type="dxa"/>
        </w:trPr>
        <w:tc>
          <w:tcPr>
            <w:tcW w:w="2494" w:type="pct"/>
            <w:vAlign w:val="center"/>
            <w:hideMark/>
          </w:tcPr>
          <w:p w14:paraId="1FC99A33" w14:textId="77777777" w:rsidR="006D2FAF" w:rsidRPr="00610B2C" w:rsidRDefault="006B7AF8">
            <w:pPr>
              <w:rPr>
                <w:rFonts w:ascii="Lora" w:hAnsi="Lora"/>
              </w:rPr>
            </w:pPr>
            <w:r w:rsidRPr="00610B2C">
              <w:rPr>
                <w:rFonts w:ascii="Lora" w:eastAsia="Calibri" w:hAnsi="Lora" w:cs="Calibri"/>
                <w:bdr w:val="nil"/>
                <w:lang w:val="pt-BR"/>
              </w:rPr>
              <w:t>Uma biblioteca municipal</w:t>
            </w:r>
          </w:p>
        </w:tc>
        <w:tc>
          <w:tcPr>
            <w:tcW w:w="2497" w:type="pct"/>
            <w:vAlign w:val="center"/>
            <w:hideMark/>
          </w:tcPr>
          <w:p w14:paraId="142D5805"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do administrador da cidade</w:t>
            </w:r>
            <w:r w:rsidRPr="00610B2C">
              <w:rPr>
                <w:rStyle w:val="Strong"/>
                <w:rFonts w:ascii="Lora" w:eastAsia="Calibri" w:hAnsi="Lora" w:cs="Calibri"/>
                <w:b w:val="0"/>
                <w:bCs w:val="0"/>
                <w:bdr w:val="nil"/>
                <w:lang w:val="pt-BR"/>
              </w:rPr>
              <w:t xml:space="preserve"> confirmando a condição da organização no município (Bibliotecas na condição de instituição beneficente com isenção fiscal 501(c)(3) separada não precisam apresentar a carta).</w:t>
            </w:r>
          </w:p>
        </w:tc>
      </w:tr>
      <w:tr w:rsidR="00751459" w:rsidRPr="00610B2C" w14:paraId="02317285" w14:textId="77777777" w:rsidTr="006D2FAF">
        <w:trPr>
          <w:tblCellSpacing w:w="15" w:type="dxa"/>
        </w:trPr>
        <w:tc>
          <w:tcPr>
            <w:tcW w:w="2494" w:type="pct"/>
            <w:vAlign w:val="center"/>
            <w:hideMark/>
          </w:tcPr>
          <w:p w14:paraId="6634BE36" w14:textId="77777777" w:rsidR="006D2FAF" w:rsidRPr="00610B2C" w:rsidRDefault="006B7AF8">
            <w:pPr>
              <w:rPr>
                <w:rFonts w:ascii="Lora" w:hAnsi="Lora"/>
                <w:lang w:val="pt-BR"/>
              </w:rPr>
            </w:pPr>
            <w:r w:rsidRPr="00610B2C">
              <w:rPr>
                <w:rFonts w:ascii="Lora" w:eastAsia="Calibri" w:hAnsi="Lora" w:cs="Calibri"/>
                <w:bdr w:val="nil"/>
                <w:lang w:val="pt-BR"/>
              </w:rPr>
              <w:t>Uma cidade ou entidade municipal/governamental</w:t>
            </w:r>
          </w:p>
        </w:tc>
        <w:tc>
          <w:tcPr>
            <w:tcW w:w="2497" w:type="pct"/>
            <w:vAlign w:val="center"/>
            <w:hideMark/>
          </w:tcPr>
          <w:p w14:paraId="10720B8A" w14:textId="77777777" w:rsidR="006D2FAF" w:rsidRPr="00610B2C" w:rsidRDefault="006B7AF8">
            <w:pPr>
              <w:rPr>
                <w:rFonts w:ascii="Lora" w:hAnsi="Lora"/>
                <w:lang w:val="pt-BR"/>
              </w:rPr>
            </w:pPr>
            <w:r w:rsidRPr="00610B2C">
              <w:rPr>
                <w:rStyle w:val="Strong"/>
                <w:rFonts w:ascii="Lora" w:eastAsia="Calibri" w:hAnsi="Lora" w:cs="Calibri"/>
                <w:bdr w:val="nil"/>
                <w:lang w:val="pt-BR"/>
              </w:rPr>
              <w:t>Uma carta do diretor da entidade</w:t>
            </w:r>
            <w:r w:rsidRPr="00610B2C">
              <w:rPr>
                <w:rStyle w:val="Strong"/>
                <w:rFonts w:ascii="Lora" w:eastAsia="Calibri" w:hAnsi="Lora" w:cs="Calibri"/>
                <w:b w:val="0"/>
                <w:bCs w:val="0"/>
                <w:bdr w:val="nil"/>
                <w:lang w:val="pt-BR"/>
              </w:rPr>
              <w:t xml:space="preserve"> aceitando os recursos do subsídio da MaineCF para o projeto.</w:t>
            </w:r>
          </w:p>
        </w:tc>
      </w:tr>
    </w:tbl>
    <w:p w14:paraId="3E03136F" w14:textId="77777777" w:rsidR="006D2FAF" w:rsidRPr="00610B2C" w:rsidRDefault="006D2FAF" w:rsidP="0074050D">
      <w:pPr>
        <w:pStyle w:val="BodyText"/>
        <w:spacing w:after="0" w:line="240" w:lineRule="auto"/>
        <w:rPr>
          <w:rFonts w:ascii="Lora" w:hAnsi="Lora" w:cs="Arial"/>
          <w:lang w:val="pt-BR"/>
        </w:rPr>
      </w:pPr>
    </w:p>
    <w:p w14:paraId="170D6F3B" w14:textId="77777777" w:rsidR="00A615C8" w:rsidRPr="00610B2C" w:rsidRDefault="00A615C8" w:rsidP="0074050D">
      <w:pPr>
        <w:pStyle w:val="BodyText"/>
        <w:spacing w:after="0" w:line="240" w:lineRule="auto"/>
        <w:rPr>
          <w:rFonts w:ascii="Lora" w:hAnsi="Lora" w:cs="Arial"/>
          <w:lang w:val="pt-BR"/>
        </w:rPr>
      </w:pPr>
    </w:p>
    <w:p w14:paraId="7970F61C" w14:textId="77777777" w:rsidR="0074050D" w:rsidRPr="00610B2C" w:rsidRDefault="0074050D" w:rsidP="0074050D">
      <w:pPr>
        <w:spacing w:after="0" w:line="240" w:lineRule="auto"/>
        <w:rPr>
          <w:rFonts w:ascii="Lora" w:eastAsia="Times New Roman" w:hAnsi="Lora" w:cs="Arial"/>
          <w:color w:val="222222"/>
          <w:lang w:val="pt-BR"/>
        </w:rPr>
      </w:pPr>
    </w:p>
    <w:p w14:paraId="7D9E7B8A" w14:textId="77777777" w:rsidR="00224135" w:rsidRPr="00610B2C" w:rsidRDefault="006B7AF8" w:rsidP="00224135">
      <w:pPr>
        <w:spacing w:after="0" w:line="240" w:lineRule="auto"/>
        <w:rPr>
          <w:rFonts w:ascii="Lora" w:eastAsia="Times New Roman" w:hAnsi="Lora" w:cs="Arial"/>
          <w:color w:val="222222"/>
          <w:lang w:val="pt-BR"/>
        </w:rPr>
      </w:pPr>
      <w:r w:rsidRPr="00610B2C">
        <w:rPr>
          <w:rFonts w:ascii="Lora" w:eastAsia="Calibri" w:hAnsi="Lora" w:cs="Calibri"/>
          <w:color w:val="222222"/>
          <w:bdr w:val="nil"/>
          <w:lang w:val="pt-BR"/>
        </w:rPr>
        <w:t xml:space="preserve">Caso você não tenha as versões eletrônicas da documentação acima, baixe aqui a </w:t>
      </w:r>
      <w:hyperlink r:id="rId27" w:history="1">
        <w:r w:rsidRPr="00610B2C">
          <w:rPr>
            <w:rFonts w:ascii="Lora" w:eastAsia="Calibri" w:hAnsi="Lora" w:cs="Calibri"/>
            <w:color w:val="0563C1"/>
            <w:u w:val="single"/>
            <w:bdr w:val="nil"/>
            <w:lang w:val="pt-BR"/>
          </w:rPr>
          <w:t>Folha de rosto</w:t>
        </w:r>
        <w:r w:rsidRPr="00610B2C">
          <w:rPr>
            <w:rFonts w:ascii="Lora" w:eastAsia="Calibri" w:hAnsi="Lora" w:cs="Calibri"/>
            <w:color w:val="0563C1"/>
            <w:bdr w:val="nil"/>
            <w:lang w:val="pt-BR"/>
          </w:rPr>
          <w:t xml:space="preserve"> </w:t>
        </w:r>
      </w:hyperlink>
      <w:r w:rsidRPr="00610B2C">
        <w:rPr>
          <w:rFonts w:ascii="Lora" w:eastAsia="Calibri" w:hAnsi="Lora" w:cs="Calibri"/>
          <w:color w:val="222222"/>
          <w:bdr w:val="nil"/>
          <w:lang w:val="pt-BR"/>
        </w:rPr>
        <w:t>e envie o material para a MaineCF pelo correio. A documentação deve ser postada até a data final do programa.</w:t>
      </w:r>
    </w:p>
    <w:p w14:paraId="1BAD589F" w14:textId="77777777" w:rsidR="000D1A53" w:rsidRPr="00610B2C" w:rsidRDefault="000D1A53" w:rsidP="000D1A53">
      <w:pPr>
        <w:spacing w:after="0" w:line="240" w:lineRule="auto"/>
        <w:rPr>
          <w:rFonts w:ascii="Lora" w:eastAsia="Calibri" w:hAnsi="Lora" w:cs="Calibri"/>
          <w:color w:val="222222"/>
          <w:bdr w:val="nil"/>
          <w:lang w:val="pt-BR"/>
        </w:rPr>
      </w:pPr>
      <w:r w:rsidRPr="00610B2C">
        <w:rPr>
          <w:rFonts w:ascii="Lora" w:eastAsia="Calibri" w:hAnsi="Lora" w:cs="Calibri"/>
          <w:color w:val="222222"/>
          <w:bdr w:val="nil"/>
          <w:lang w:val="pt-BR"/>
        </w:rPr>
        <w:br/>
      </w:r>
    </w:p>
    <w:p w14:paraId="43F66893" w14:textId="6BA7B3E5" w:rsidR="002803AD" w:rsidRPr="00610B2C" w:rsidRDefault="006B7AF8" w:rsidP="000D1A53">
      <w:pPr>
        <w:spacing w:after="0" w:line="240" w:lineRule="auto"/>
        <w:rPr>
          <w:rFonts w:ascii="Lora" w:eastAsia="Times New Roman" w:hAnsi="Lora" w:cs="Arial"/>
          <w:color w:val="222222"/>
        </w:rPr>
      </w:pPr>
      <w:r w:rsidRPr="00610B2C">
        <w:rPr>
          <w:rFonts w:ascii="Lora" w:eastAsia="Calibri" w:hAnsi="Lora" w:cs="Calibri"/>
          <w:color w:val="222222"/>
          <w:bdr w:val="nil"/>
          <w:lang w:val="pt-BR"/>
        </w:rPr>
        <w:t>NÃO INCLUIR:</w:t>
      </w:r>
    </w:p>
    <w:p w14:paraId="5F16AA97" w14:textId="77777777" w:rsidR="002803AD" w:rsidRPr="00610B2C" w:rsidRDefault="006B7AF8" w:rsidP="002803AD">
      <w:pPr>
        <w:pStyle w:val="ListParagraph"/>
        <w:numPr>
          <w:ilvl w:val="0"/>
          <w:numId w:val="3"/>
        </w:numPr>
        <w:spacing w:after="0" w:line="240" w:lineRule="auto"/>
        <w:rPr>
          <w:rFonts w:ascii="Lora" w:eastAsia="Times New Roman" w:hAnsi="Lora" w:cs="Arial"/>
          <w:color w:val="222222"/>
          <w:lang w:val="pt-BR"/>
        </w:rPr>
      </w:pPr>
      <w:r w:rsidRPr="00610B2C">
        <w:rPr>
          <w:rFonts w:ascii="Lora" w:eastAsia="Calibri" w:hAnsi="Lora" w:cs="Calibri"/>
          <w:color w:val="222222"/>
          <w:bdr w:val="nil"/>
          <w:lang w:val="pt-BR"/>
        </w:rPr>
        <w:t>Declarações financeiras auditadas ou formulários 990</w:t>
      </w:r>
    </w:p>
    <w:p w14:paraId="039B3EDF" w14:textId="77777777" w:rsidR="002803AD" w:rsidRPr="00610B2C" w:rsidRDefault="006B7AF8" w:rsidP="002803AD">
      <w:pPr>
        <w:pStyle w:val="ListParagraph"/>
        <w:numPr>
          <w:ilvl w:val="0"/>
          <w:numId w:val="3"/>
        </w:numPr>
        <w:spacing w:after="0" w:line="240" w:lineRule="auto"/>
        <w:rPr>
          <w:rFonts w:ascii="Lora" w:eastAsia="Times New Roman" w:hAnsi="Lora" w:cs="Arial"/>
          <w:color w:val="222222"/>
        </w:rPr>
      </w:pPr>
      <w:r w:rsidRPr="00610B2C">
        <w:rPr>
          <w:rFonts w:ascii="Lora" w:eastAsia="Calibri" w:hAnsi="Lora" w:cs="Calibri"/>
          <w:color w:val="222222"/>
          <w:bdr w:val="nil"/>
          <w:lang w:val="pt-BR"/>
        </w:rPr>
        <w:t>Cartas de determinação 501(c)(3)</w:t>
      </w:r>
    </w:p>
    <w:p w14:paraId="75C7A695" w14:textId="77777777" w:rsidR="002803AD" w:rsidRPr="00610B2C" w:rsidRDefault="006B7AF8" w:rsidP="002803AD">
      <w:pPr>
        <w:pStyle w:val="ListParagraph"/>
        <w:numPr>
          <w:ilvl w:val="0"/>
          <w:numId w:val="3"/>
        </w:numPr>
        <w:spacing w:after="0" w:line="240" w:lineRule="auto"/>
        <w:rPr>
          <w:rFonts w:ascii="Lora" w:eastAsia="Times New Roman" w:hAnsi="Lora" w:cs="Arial"/>
          <w:color w:val="222222"/>
        </w:rPr>
      </w:pPr>
      <w:r w:rsidRPr="00610B2C">
        <w:rPr>
          <w:rFonts w:ascii="Lora" w:eastAsia="Calibri" w:hAnsi="Lora" w:cs="Calibri"/>
          <w:color w:val="222222"/>
          <w:bdr w:val="nil"/>
          <w:lang w:val="pt-BR"/>
        </w:rPr>
        <w:lastRenderedPageBreak/>
        <w:t>Relatórios anuais</w:t>
      </w:r>
    </w:p>
    <w:p w14:paraId="074E9D77" w14:textId="77777777" w:rsidR="00A74D28" w:rsidRPr="00610B2C" w:rsidRDefault="006B7AF8" w:rsidP="008C4820">
      <w:pPr>
        <w:pStyle w:val="ListParagraph"/>
        <w:numPr>
          <w:ilvl w:val="0"/>
          <w:numId w:val="3"/>
        </w:numPr>
        <w:spacing w:after="0" w:line="240" w:lineRule="auto"/>
        <w:rPr>
          <w:rFonts w:ascii="Lora" w:eastAsia="Times New Roman" w:hAnsi="Lora" w:cs="Arial"/>
          <w:color w:val="222222"/>
        </w:rPr>
      </w:pPr>
      <w:r w:rsidRPr="00610B2C">
        <w:rPr>
          <w:rFonts w:ascii="Lora" w:eastAsia="Calibri" w:hAnsi="Lora" w:cs="Calibri"/>
          <w:color w:val="222222"/>
          <w:bdr w:val="nil"/>
          <w:lang w:val="pt-BR"/>
        </w:rPr>
        <w:t>Cartas gerais de apoio</w:t>
      </w:r>
    </w:p>
    <w:p w14:paraId="6DFB911B" w14:textId="77777777" w:rsidR="00BB055E" w:rsidRPr="00610B2C" w:rsidRDefault="006B7AF8" w:rsidP="008C4820">
      <w:pPr>
        <w:pStyle w:val="Heading1"/>
        <w:contextualSpacing/>
        <w:rPr>
          <w:rFonts w:ascii="Lora" w:hAnsi="Lora"/>
          <w:b/>
          <w:bCs/>
          <w:color w:val="auto"/>
          <w:u w:val="single"/>
        </w:rPr>
      </w:pPr>
      <w:r w:rsidRPr="00610B2C">
        <w:rPr>
          <w:rFonts w:ascii="Lora" w:eastAsia="Calibri Light" w:hAnsi="Lora" w:cs="Calibri Light"/>
          <w:b/>
          <w:bCs/>
          <w:color w:val="auto"/>
          <w:u w:val="single"/>
          <w:bdr w:val="nil"/>
          <w:lang w:val="pt-BR"/>
        </w:rPr>
        <w:t>Termos e condições</w:t>
      </w:r>
    </w:p>
    <w:p w14:paraId="66FA9F75" w14:textId="77777777" w:rsidR="00BB055E" w:rsidRPr="00610B2C" w:rsidRDefault="006B7AF8" w:rsidP="00BB055E">
      <w:pPr>
        <w:rPr>
          <w:rFonts w:ascii="Lora" w:hAnsi="Lora"/>
          <w:lang w:val="pt-BR"/>
        </w:rPr>
      </w:pPr>
      <w:r w:rsidRPr="00610B2C">
        <w:rPr>
          <w:rFonts w:ascii="Lora" w:eastAsia="Calibri" w:hAnsi="Lora" w:cs="Calibri"/>
          <w:bdr w:val="nil"/>
          <w:lang w:val="pt-BR"/>
        </w:rPr>
        <w:t>Ao marcar as lacunas abaixo, o solicitante e o patrocinador fiscal (se aplicável) indicam estar de acordo com os seguintes termos e condições:</w:t>
      </w:r>
    </w:p>
    <w:p w14:paraId="37C44603"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As informações apresentadas nesta proposta e em quaisquer anexos são verídicas e corretas, conforme seu melhor conhecimento.</w:t>
      </w:r>
    </w:p>
    <w:p w14:paraId="7FBEBA40"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A organização solicitante enquadra-se em uma das seguintes opções: 1. Organização sem fins lucrativos e beneficente isenta de impostos de acordo com a seção 501(c)(3) do Código Tributário Federal dos EUA (Internal Revenue Code), além de ser classificada como organização na descrição da seção 509(a)(1) ou 509(a)(2); 2. Um município; 3. Uma escola pública; 4. Uma entidade pública que trabalha para o Estado do Maine; 5. Uma administração tribal indígena (ou subdivisão política) reconhecida pelo Departamento do Interior dos EUA; ou 6. Um grupo que não possui situação fiscal com um patrocinador fiscal que é uma das organizações elegíveis acima.</w:t>
      </w:r>
    </w:p>
    <w:p w14:paraId="52FC2F4C"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Recursos financeiros recebidos como consequência desta proposta serão utilizados apenas para os fins especificados na carta de concessão do subsídio. Nenhuma parte do subsídio será usada em campanha política ou tentativas de influenciar a legislação de qualquer órgão público, a não ser através da disponibilização dos resultados de análises, estudos e pesquisas não partidárias. Nenhuma parte do subsídio será concedida a qualquer beneficiário auxiliar através de um processo de concorrência.</w:t>
      </w:r>
    </w:p>
    <w:p w14:paraId="2FAF4ECD"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Recursos financeiros recebidos como efeito desta proposta serão devolvidos se o beneficiário do subsídio perder a isenção do imposto de renda federal, conforme previsto na seção 501(c)(3) do Código Tributário Federal dos EUA.</w:t>
      </w:r>
    </w:p>
    <w:p w14:paraId="736EE04B"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 xml:space="preserve">Os recursos financeiros do subsídio devem ser gastos no prazo de 12 meses após a liberação do pagamento. Caso precise solicitar uma prorrogação ou discutir uma alteração na finalidade do subsídio recebido, envie-nos uma mensagem para </w:t>
      </w:r>
      <w:hyperlink r:id="rId28" w:history="1">
        <w:r w:rsidRPr="00610B2C">
          <w:rPr>
            <w:rFonts w:ascii="Lora" w:eastAsia="Calibri" w:hAnsi="Lora" w:cs="Calibri"/>
            <w:color w:val="0563C1"/>
            <w:u w:val="single"/>
            <w:bdr w:val="nil"/>
            <w:lang w:val="pt-BR"/>
          </w:rPr>
          <w:t>grants@mainecf.org</w:t>
        </w:r>
      </w:hyperlink>
      <w:r w:rsidRPr="00610B2C">
        <w:rPr>
          <w:rFonts w:ascii="Lora" w:eastAsia="Calibri" w:hAnsi="Lora" w:cs="Calibri"/>
          <w:bdr w:val="nil"/>
          <w:lang w:val="pt-BR"/>
        </w:rPr>
        <w:t xml:space="preserve">. </w:t>
      </w:r>
    </w:p>
    <w:p w14:paraId="7F9F8492" w14:textId="77777777"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POLÍTICA DE NÃO DISCRIMINAÇÃO DA MAINECF A Maine Community Foundation busca promover o respeito a todas as pessoas. Em seus programas de subsídios concorrenciais, a fundação apoiará organizações que não pretendem negar serviços, emprego ou envolvimento voluntário com base em raça ou etnia, idade, ascendência ou nacionalidade, orientação sexual, identidade ou expressão de gênero, deficiência física ou mental, ou religião. Não é o objetivo desta política negar apoio a programas que atendam populações especificamente definidas. Ao assinar este formulário, a organização solicitante confirma que está de acordo com esta política.</w:t>
      </w:r>
    </w:p>
    <w:p w14:paraId="25ADC176" w14:textId="3D929615" w:rsidR="00BB055E" w:rsidRPr="00610B2C" w:rsidRDefault="006B7AF8" w:rsidP="00BB055E">
      <w:pPr>
        <w:pStyle w:val="ListParagraph"/>
        <w:numPr>
          <w:ilvl w:val="0"/>
          <w:numId w:val="1"/>
        </w:numPr>
        <w:rPr>
          <w:rFonts w:ascii="Lora" w:hAnsi="Lora"/>
          <w:lang w:val="pt-BR"/>
        </w:rPr>
      </w:pPr>
      <w:r w:rsidRPr="00610B2C">
        <w:rPr>
          <w:rFonts w:ascii="Lora" w:eastAsia="Calibri" w:hAnsi="Lora" w:cs="Calibri"/>
          <w:bdr w:val="nil"/>
          <w:lang w:val="pt-BR"/>
        </w:rPr>
        <w:t>A organização solicitante autoriza a MaineCF a compartilhar a seu critério esta proposta em sua totalidade com outras possíveis fontes de financiamento</w:t>
      </w:r>
      <w:r w:rsidR="005F067D" w:rsidRPr="00610B2C">
        <w:rPr>
          <w:rFonts w:ascii="Lora" w:eastAsia="Calibri" w:hAnsi="Lora" w:cs="Calibri"/>
          <w:bdr w:val="nil"/>
          <w:lang w:val="pt-BR"/>
        </w:rPr>
        <w:t>.</w:t>
      </w:r>
    </w:p>
    <w:p w14:paraId="58676D4A" w14:textId="76D495F8" w:rsidR="00C5032C" w:rsidRPr="00610B2C" w:rsidRDefault="006B7AF8" w:rsidP="004C086A">
      <w:pPr>
        <w:rPr>
          <w:rFonts w:ascii="Lora" w:hAnsi="Lora"/>
          <w:lang w:val="pt-BR"/>
        </w:rPr>
      </w:pPr>
      <w:r w:rsidRPr="00610B2C">
        <w:rPr>
          <w:rFonts w:ascii="Lora" w:eastAsia="Calibri" w:hAnsi="Lora" w:cs="Calibri"/>
          <w:bdr w:val="nil"/>
          <w:lang w:val="pt-BR"/>
        </w:rPr>
        <w:t xml:space="preserve">Assinatura digital: </w:t>
      </w:r>
      <w:r w:rsidR="000D1A53" w:rsidRPr="00610B2C">
        <w:rPr>
          <w:rFonts w:ascii="Lora" w:eastAsia="Calibri" w:hAnsi="Lora" w:cs="Calibri"/>
          <w:bdr w:val="nil"/>
          <w:lang w:val="pt-BR"/>
        </w:rPr>
        <w:br/>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r w:rsidR="000D1A53" w:rsidRPr="00610B2C">
        <w:rPr>
          <w:rFonts w:ascii="Lora" w:eastAsia="Calibri" w:hAnsi="Lora" w:cs="Calibri"/>
          <w:u w:val="single"/>
          <w:bdr w:val="nil"/>
          <w:lang w:val="pt-BR"/>
        </w:rPr>
        <w:tab/>
      </w:r>
    </w:p>
    <w:p w14:paraId="12D88A2D" w14:textId="77777777" w:rsidR="0074050D" w:rsidRPr="00610B2C" w:rsidRDefault="006B7AF8" w:rsidP="00C5032C">
      <w:pPr>
        <w:jc w:val="center"/>
        <w:rPr>
          <w:rFonts w:ascii="Lora" w:hAnsi="Lora"/>
          <w:b/>
          <w:bCs/>
          <w:lang w:val="pt-BR"/>
        </w:rPr>
      </w:pPr>
      <w:r w:rsidRPr="00610B2C">
        <w:rPr>
          <w:rFonts w:ascii="Lora" w:eastAsia="Calibri" w:hAnsi="Lora" w:cs="Calibri"/>
          <w:b/>
          <w:bCs/>
          <w:bdr w:val="nil"/>
          <w:lang w:val="pt-BR"/>
        </w:rPr>
        <w:t>***Fim da solicitação.***</w:t>
      </w:r>
    </w:p>
    <w:sectPr w:rsidR="0074050D" w:rsidRPr="00610B2C" w:rsidSect="00687EFC">
      <w:type w:val="continuous"/>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58F65" w14:textId="77777777" w:rsidR="00E330C9" w:rsidRDefault="00E330C9">
      <w:pPr>
        <w:spacing w:after="0" w:line="240" w:lineRule="auto"/>
      </w:pPr>
      <w:r>
        <w:separator/>
      </w:r>
    </w:p>
  </w:endnote>
  <w:endnote w:type="continuationSeparator" w:id="0">
    <w:p w14:paraId="245414BC" w14:textId="77777777" w:rsidR="00E330C9" w:rsidRDefault="00E3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ora">
    <w:panose1 w:val="00000000000000000000"/>
    <w:charset w:val="00"/>
    <w:family w:val="auto"/>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2EB18" w14:textId="77777777" w:rsidR="00EF2D94" w:rsidRDefault="00EF2D94">
    <w:pPr>
      <w:pStyle w:val="Footer"/>
    </w:pPr>
  </w:p>
  <w:p w14:paraId="45D1E03E" w14:textId="77777777" w:rsidR="00EF2D94" w:rsidRDefault="00EF2D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9220"/>
      <w:docPartObj>
        <w:docPartGallery w:val="Page Numbers (Bottom of Page)"/>
        <w:docPartUnique/>
      </w:docPartObj>
    </w:sdtPr>
    <w:sdtEndPr/>
    <w:sdtContent>
      <w:sdt>
        <w:sdtPr>
          <w:id w:val="-1769616900"/>
          <w:docPartObj>
            <w:docPartGallery w:val="Page Numbers (Top of Page)"/>
            <w:docPartUnique/>
          </w:docPartObj>
        </w:sdtPr>
        <w:sdtEndPr/>
        <w:sdtContent>
          <w:p w14:paraId="21E2BBB9" w14:textId="2A7E20A4" w:rsidR="00EF2D94" w:rsidRDefault="00EF2D94">
            <w:pPr>
              <w:pStyle w:val="Footer"/>
              <w:jc w:val="right"/>
            </w:pPr>
            <w:r>
              <w:rPr>
                <w:rFonts w:ascii="Calibri" w:eastAsia="Calibri" w:hAnsi="Calibri" w:cs="Calibri"/>
                <w:sz w:val="18"/>
                <w:szCs w:val="18"/>
                <w:bdr w:val="nil"/>
                <w:lang w:val="pt-BR"/>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00117602">
              <w:rPr>
                <w:noProof/>
                <w:sz w:val="18"/>
                <w:szCs w:val="18"/>
              </w:rPr>
              <w:t>2</w:t>
            </w:r>
            <w:r w:rsidRPr="004D1F43">
              <w:rPr>
                <w:sz w:val="20"/>
                <w:szCs w:val="20"/>
              </w:rPr>
              <w:fldChar w:fldCharType="end"/>
            </w:r>
            <w:r>
              <w:rPr>
                <w:rFonts w:ascii="Calibri" w:eastAsia="Calibri" w:hAnsi="Calibri" w:cs="Calibri"/>
                <w:sz w:val="18"/>
                <w:szCs w:val="18"/>
                <w:bdr w:val="nil"/>
                <w:lang w:val="pt-BR"/>
              </w:rPr>
              <w:t xml:space="preserve"> de </w:t>
            </w:r>
            <w:r>
              <w:rPr>
                <w:sz w:val="20"/>
                <w:szCs w:val="20"/>
              </w:rPr>
              <w:t>12</w:t>
            </w:r>
          </w:p>
        </w:sdtContent>
      </w:sdt>
    </w:sdtContent>
  </w:sdt>
  <w:p w14:paraId="12487323" w14:textId="77777777" w:rsidR="00EF2D94" w:rsidRDefault="00EF2D94">
    <w:pPr>
      <w:pStyle w:val="Footer"/>
    </w:pPr>
  </w:p>
  <w:p w14:paraId="0075D1C5" w14:textId="77777777" w:rsidR="00EF2D94" w:rsidRDefault="00EF2D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AD2C" w14:textId="77777777" w:rsidR="00EF2D94" w:rsidRDefault="00EF2D94">
    <w:pPr>
      <w:pStyle w:val="Footer"/>
    </w:pPr>
  </w:p>
  <w:p w14:paraId="5DF6262F" w14:textId="77777777" w:rsidR="00EF2D94" w:rsidRDefault="00EF2D9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915178"/>
      <w:docPartObj>
        <w:docPartGallery w:val="Page Numbers (Bottom of Page)"/>
        <w:docPartUnique/>
      </w:docPartObj>
    </w:sdtPr>
    <w:sdtEndPr/>
    <w:sdtContent>
      <w:sdt>
        <w:sdtPr>
          <w:id w:val="-1993480721"/>
          <w:docPartObj>
            <w:docPartGallery w:val="Page Numbers (Top of Page)"/>
            <w:docPartUnique/>
          </w:docPartObj>
        </w:sdtPr>
        <w:sdtEndPr/>
        <w:sdtContent>
          <w:p w14:paraId="3F5FCF02" w14:textId="77777777" w:rsidR="00EF2D94" w:rsidRDefault="00EF2D94">
            <w:pPr>
              <w:pStyle w:val="Footer"/>
              <w:jc w:val="right"/>
            </w:pPr>
            <w:r>
              <w:rPr>
                <w:rFonts w:ascii="Calibri" w:eastAsia="Calibri" w:hAnsi="Calibri" w:cs="Calibri"/>
                <w:sz w:val="18"/>
                <w:szCs w:val="18"/>
                <w:bdr w:val="nil"/>
                <w:lang w:val="pt-BR"/>
              </w:rPr>
              <w:t xml:space="preserve">Página </w:t>
            </w:r>
            <w:r w:rsidRPr="004D1F43">
              <w:rPr>
                <w:sz w:val="20"/>
                <w:szCs w:val="20"/>
              </w:rPr>
              <w:fldChar w:fldCharType="begin"/>
            </w:r>
            <w:r w:rsidRPr="004D1F43">
              <w:rPr>
                <w:sz w:val="18"/>
                <w:szCs w:val="18"/>
              </w:rPr>
              <w:instrText xml:space="preserve"> PAGE </w:instrText>
            </w:r>
            <w:r w:rsidRPr="004D1F43">
              <w:rPr>
                <w:sz w:val="20"/>
                <w:szCs w:val="20"/>
              </w:rPr>
              <w:fldChar w:fldCharType="separate"/>
            </w:r>
            <w:r w:rsidR="005F067D">
              <w:rPr>
                <w:noProof/>
                <w:sz w:val="18"/>
                <w:szCs w:val="18"/>
              </w:rPr>
              <w:t>12</w:t>
            </w:r>
            <w:r w:rsidRPr="004D1F43">
              <w:rPr>
                <w:sz w:val="20"/>
                <w:szCs w:val="20"/>
              </w:rPr>
              <w:fldChar w:fldCharType="end"/>
            </w:r>
            <w:r>
              <w:rPr>
                <w:rFonts w:ascii="Calibri" w:eastAsia="Calibri" w:hAnsi="Calibri" w:cs="Calibri"/>
                <w:sz w:val="18"/>
                <w:szCs w:val="18"/>
                <w:bdr w:val="nil"/>
                <w:lang w:val="pt-BR"/>
              </w:rPr>
              <w:t xml:space="preserve"> de </w:t>
            </w:r>
            <w:r w:rsidRPr="004D1F43">
              <w:rPr>
                <w:sz w:val="20"/>
                <w:szCs w:val="20"/>
              </w:rPr>
              <w:fldChar w:fldCharType="begin"/>
            </w:r>
            <w:r w:rsidRPr="004D1F43">
              <w:rPr>
                <w:sz w:val="18"/>
                <w:szCs w:val="18"/>
              </w:rPr>
              <w:instrText xml:space="preserve"> NUMPAGES  </w:instrText>
            </w:r>
            <w:r w:rsidRPr="004D1F43">
              <w:rPr>
                <w:sz w:val="20"/>
                <w:szCs w:val="20"/>
              </w:rPr>
              <w:fldChar w:fldCharType="separate"/>
            </w:r>
            <w:r w:rsidR="005F067D">
              <w:rPr>
                <w:noProof/>
                <w:sz w:val="18"/>
                <w:szCs w:val="18"/>
              </w:rPr>
              <w:t>12</w:t>
            </w:r>
            <w:r w:rsidRPr="004D1F43">
              <w:rPr>
                <w:sz w:val="20"/>
                <w:szCs w:val="20"/>
              </w:rPr>
              <w:fldChar w:fldCharType="end"/>
            </w:r>
          </w:p>
        </w:sdtContent>
      </w:sdt>
    </w:sdtContent>
  </w:sdt>
  <w:p w14:paraId="59955691" w14:textId="77777777" w:rsidR="00EF2D94" w:rsidRDefault="00EF2D94">
    <w:pPr>
      <w:pStyle w:val="Footer"/>
    </w:pPr>
  </w:p>
  <w:p w14:paraId="5126E685" w14:textId="77777777" w:rsidR="00EF2D94" w:rsidRDefault="00EF2D9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9E7FC" w14:textId="77777777" w:rsidR="00EF2D94" w:rsidRDefault="00EF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FA27" w14:textId="77777777" w:rsidR="00E330C9" w:rsidRDefault="00E330C9">
      <w:pPr>
        <w:spacing w:after="0" w:line="240" w:lineRule="auto"/>
      </w:pPr>
      <w:r>
        <w:separator/>
      </w:r>
    </w:p>
  </w:footnote>
  <w:footnote w:type="continuationSeparator" w:id="0">
    <w:p w14:paraId="148006F7" w14:textId="77777777" w:rsidR="00E330C9" w:rsidRDefault="00E3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BCC0" w14:textId="6A2F9926" w:rsidR="00EF2D94" w:rsidRDefault="00610B2C">
    <w:pPr>
      <w:pStyle w:val="Header"/>
    </w:pPr>
    <w:r>
      <w:rPr>
        <w:noProof/>
      </w:rPr>
      <w:pict w14:anchorId="26C838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2" o:spid="_x0000_s3077" type="#_x0000_t136" style="position:absolute;margin-left:0;margin-top:0;width:703.8pt;height:57.45pt;rotation:315;z-index:-251650048;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p>
  <w:p w14:paraId="0866D8F0" w14:textId="77777777" w:rsidR="00EF2D94" w:rsidRDefault="00EF2D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A8" w14:textId="45E3FD65" w:rsidR="00EF2D94" w:rsidRPr="003C7CEB" w:rsidRDefault="00610B2C" w:rsidP="00103ECE">
    <w:pPr>
      <w:pStyle w:val="Header"/>
      <w:jc w:val="center"/>
      <w:rPr>
        <w:b/>
        <w:bCs/>
        <w:sz w:val="36"/>
        <w:szCs w:val="36"/>
        <w:lang w:val="pt-BR"/>
      </w:rPr>
    </w:pPr>
    <w:r>
      <w:rPr>
        <w:noProof/>
      </w:rPr>
      <w:pict w14:anchorId="7DDA9F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3" o:spid="_x0000_s3078" type="#_x0000_t136" style="position:absolute;left:0;text-align:left;margin-left:0;margin-top:0;width:703.8pt;height:57.45pt;rotation:315;z-index:-251648000;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w:drawing>
        <wp:inline distT="0" distB="0" distL="0" distR="0" wp14:anchorId="13FBC211" wp14:editId="36740DC2">
          <wp:extent cx="1146486" cy="508635"/>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EF2D94">
      <w:rPr>
        <w:rFonts w:ascii="Calibri" w:eastAsia="Calibri" w:hAnsi="Calibri" w:cs="Calibri"/>
        <w:b/>
        <w:bCs/>
        <w:sz w:val="36"/>
        <w:szCs w:val="36"/>
        <w:bdr w:val="nil"/>
        <w:lang w:val="pt-BR"/>
      </w:rPr>
      <w:t>PERGUNTAS PARA SOLICITAÇÃO</w:t>
    </w:r>
    <w:r w:rsidR="008A47FA">
      <w:rPr>
        <w:rFonts w:ascii="Calibri" w:eastAsia="Calibri" w:hAnsi="Calibri" w:cs="Calibri"/>
        <w:b/>
        <w:bCs/>
        <w:sz w:val="36"/>
        <w:szCs w:val="36"/>
        <w:bdr w:val="nil"/>
        <w:lang w:val="pt-BR"/>
      </w:rPr>
      <w:t xml:space="preserve"> do Fundo para Pessoas Pretas, Indígenas e Não Brancas de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CD7D" w14:textId="74D364C7" w:rsidR="00EF2D94" w:rsidRDefault="00610B2C">
    <w:pPr>
      <w:pStyle w:val="Header"/>
    </w:pPr>
    <w:r>
      <w:rPr>
        <w:noProof/>
      </w:rPr>
      <w:pict w14:anchorId="14D97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1" o:spid="_x0000_s3076" type="#_x0000_t136" style="position:absolute;margin-left:0;margin-top:0;width:703.8pt;height:57.45pt;rotation:315;z-index:-251652096;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F3F2" w14:textId="64187646" w:rsidR="00EF2D94" w:rsidRDefault="00610B2C">
    <w:pPr>
      <w:pStyle w:val="Header"/>
    </w:pPr>
    <w:r>
      <w:rPr>
        <w:noProof/>
      </w:rPr>
      <w:pict w14:anchorId="08CE0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5" o:spid="_x0000_s3080" type="#_x0000_t136" style="position:absolute;margin-left:0;margin-top:0;width:703.8pt;height:57.45pt;rotation:315;z-index:-251643904;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mc:AlternateContent>
        <mc:Choice Requires="wps">
          <w:drawing>
            <wp:anchor distT="0" distB="0" distL="114300" distR="114300" simplePos="0" relativeHeight="251662336" behindDoc="1" locked="0" layoutInCell="0" allowOverlap="1" wp14:anchorId="5B749F74" wp14:editId="279A753D">
              <wp:simplePos x="0" y="0"/>
              <wp:positionH relativeFrom="margin">
                <wp:align>center</wp:align>
              </wp:positionH>
              <wp:positionV relativeFrom="margin">
                <wp:align>center</wp:align>
              </wp:positionV>
              <wp:extent cx="8218805" cy="1450340"/>
              <wp:effectExtent l="0" t="2533650" r="0" b="2359660"/>
              <wp:wrapNone/>
              <wp:docPr id="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DAEC46"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749F74" id="_x0000_t202" coordsize="21600,21600" o:spt="202" path="m,l,21600r21600,l21600,xe">
              <v:stroke joinstyle="miter"/>
              <v:path gradientshapeok="t" o:connecttype="rect"/>
            </v:shapetype>
            <v:shape id="WordArt 1028" o:spid="_x0000_s1026" type="#_x0000_t202" style="position:absolute;margin-left:0;margin-top:0;width:647.15pt;height:114.2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Fo9AEAAMU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" o:allowincell="f" filled="f" stroked="f">
              <v:stroke joinstyle="round"/>
              <o:lock v:ext="edit" shapetype="t"/>
              <v:textbox style="mso-fit-shape-to-text:t">
                <w:txbxContent>
                  <w:p w14:paraId="15DAEC46"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p w14:paraId="39C165F4" w14:textId="77777777" w:rsidR="00EF2D94" w:rsidRDefault="00EF2D9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C3A9" w14:textId="4D49CAF0" w:rsidR="00EF2D94" w:rsidRPr="003C7CEB" w:rsidRDefault="00610B2C" w:rsidP="00103ECE">
    <w:pPr>
      <w:pStyle w:val="Header"/>
      <w:jc w:val="center"/>
      <w:rPr>
        <w:b/>
        <w:bCs/>
        <w:sz w:val="36"/>
        <w:szCs w:val="36"/>
        <w:lang w:val="pt-BR"/>
      </w:rPr>
    </w:pPr>
    <w:r>
      <w:rPr>
        <w:noProof/>
      </w:rPr>
      <w:pict w14:anchorId="444FB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6" o:spid="_x0000_s3081" type="#_x0000_t136" style="position:absolute;left:0;text-align:left;margin-left:0;margin-top:0;width:703.8pt;height:57.45pt;rotation:315;z-index:-251641856;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w:drawing>
        <wp:inline distT="0" distB="0" distL="0" distR="0" wp14:anchorId="7ADE0093" wp14:editId="0793838B">
          <wp:extent cx="1146486" cy="508635"/>
          <wp:effectExtent l="0" t="0" r="0"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6486" cy="508635"/>
                  </a:xfrm>
                  <a:prstGeom prst="rect">
                    <a:avLst/>
                  </a:prstGeom>
                  <a:noFill/>
                  <a:ln>
                    <a:noFill/>
                  </a:ln>
                </pic:spPr>
              </pic:pic>
            </a:graphicData>
          </a:graphic>
        </wp:inline>
      </w:drawing>
    </w:r>
    <w:r w:rsidR="00EF2D94">
      <w:rPr>
        <w:rFonts w:ascii="Calibri" w:eastAsia="Calibri" w:hAnsi="Calibri" w:cs="Calibri"/>
        <w:bdr w:val="nil"/>
        <w:lang w:val="pt-BR"/>
      </w:rPr>
      <w:t xml:space="preserve"> </w:t>
    </w:r>
    <w:r w:rsidR="00A107AB">
      <w:rPr>
        <w:rFonts w:ascii="Calibri" w:eastAsia="Calibri" w:hAnsi="Calibri" w:cs="Calibri"/>
        <w:b/>
        <w:bCs/>
        <w:sz w:val="36"/>
        <w:szCs w:val="36"/>
        <w:bdr w:val="nil"/>
        <w:lang w:val="pt-BR"/>
      </w:rPr>
      <w:t>PERGUNTAS PARA SOLICITAÇÃO do Fundo para Pessoas Pretas, Indígenas e Não Brancas de 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BB52" w14:textId="7496E95C" w:rsidR="00EF2D94" w:rsidRDefault="00610B2C">
    <w:pPr>
      <w:pStyle w:val="Header"/>
    </w:pPr>
    <w:r>
      <w:rPr>
        <w:noProof/>
      </w:rPr>
      <w:pict w14:anchorId="430D69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777924" o:spid="_x0000_s3079" type="#_x0000_t136" style="position:absolute;margin-left:0;margin-top:0;width:703.8pt;height:57.45pt;rotation:315;z-index:-251645952;mso-position-horizontal:center;mso-position-horizontal-relative:margin;mso-position-vertical:center;mso-position-vertical-relative:margin" o:allowincell="f" fillcolor="silver" stroked="f">
          <v:fill opacity=".5"/>
          <v:textpath style="font-family:&quot;Calibri&quot;;font-size:1pt" string="NÃO É VALIDO COMO SOLICITAÇÃO  "/>
          <w10:wrap anchorx="margin" anchory="margin"/>
        </v:shape>
      </w:pict>
    </w:r>
    <w:r w:rsidR="00EF2D94">
      <w:rPr>
        <w:noProof/>
        <w:lang w:val="pt-BR" w:eastAsia="pt-BR"/>
      </w:rPr>
      <mc:AlternateContent>
        <mc:Choice Requires="wps">
          <w:drawing>
            <wp:anchor distT="0" distB="0" distL="114300" distR="114300" simplePos="0" relativeHeight="251661312" behindDoc="1" locked="0" layoutInCell="0" allowOverlap="1" wp14:anchorId="082CF75F" wp14:editId="3C3C3F3F">
              <wp:simplePos x="0" y="0"/>
              <wp:positionH relativeFrom="margin">
                <wp:align>center</wp:align>
              </wp:positionH>
              <wp:positionV relativeFrom="margin">
                <wp:align>center</wp:align>
              </wp:positionV>
              <wp:extent cx="8218805" cy="1450340"/>
              <wp:effectExtent l="0" t="2533650" r="0" b="2359660"/>
              <wp:wrapNone/>
              <wp:docPr id="1"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218805" cy="1450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B70C2"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2CF75F" id="_x0000_t202" coordsize="21600,21600" o:spt="202" path="m,l,21600r21600,l21600,xe">
              <v:stroke joinstyle="miter"/>
              <v:path gradientshapeok="t" o:connecttype="rect"/>
            </v:shapetype>
            <v:shape id="WordArt 1030" o:spid="_x0000_s1027" type="#_x0000_t202" style="position:absolute;margin-left:0;margin-top:0;width:647.15pt;height:114.2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" o:allowincell="f" filled="f" stroked="f">
              <v:stroke joinstyle="round"/>
              <o:lock v:ext="edit" shapetype="t"/>
              <v:textbox style="mso-fit-shape-to-text:t">
                <w:txbxContent>
                  <w:p w14:paraId="257B70C2" w14:textId="77777777" w:rsidR="00EF2D94" w:rsidRDefault="00EF2D94" w:rsidP="0087138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NOT FOR SUBMISSION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6B2E"/>
    <w:multiLevelType w:val="hybridMultilevel"/>
    <w:tmpl w:val="2DE04E60"/>
    <w:lvl w:ilvl="0" w:tplc="5B3EAF70">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F822539"/>
    <w:multiLevelType w:val="hybridMultilevel"/>
    <w:tmpl w:val="69FA3A0A"/>
    <w:lvl w:ilvl="0" w:tplc="D77C37B8">
      <w:start w:val="1"/>
      <w:numFmt w:val="bullet"/>
      <w:lvlText w:val=""/>
      <w:lvlJc w:val="left"/>
      <w:pPr>
        <w:ind w:left="720" w:hanging="360"/>
      </w:pPr>
      <w:rPr>
        <w:rFonts w:ascii="Symbol" w:hAnsi="Symbol" w:hint="default"/>
      </w:rPr>
    </w:lvl>
    <w:lvl w:ilvl="1" w:tplc="D9368D86" w:tentative="1">
      <w:start w:val="1"/>
      <w:numFmt w:val="bullet"/>
      <w:lvlText w:val="o"/>
      <w:lvlJc w:val="left"/>
      <w:pPr>
        <w:ind w:left="1440" w:hanging="360"/>
      </w:pPr>
      <w:rPr>
        <w:rFonts w:ascii="Courier New" w:hAnsi="Courier New" w:cs="Courier New" w:hint="default"/>
      </w:rPr>
    </w:lvl>
    <w:lvl w:ilvl="2" w:tplc="FAC265C2" w:tentative="1">
      <w:start w:val="1"/>
      <w:numFmt w:val="bullet"/>
      <w:lvlText w:val=""/>
      <w:lvlJc w:val="left"/>
      <w:pPr>
        <w:ind w:left="2160" w:hanging="360"/>
      </w:pPr>
      <w:rPr>
        <w:rFonts w:ascii="Wingdings" w:hAnsi="Wingdings" w:hint="default"/>
      </w:rPr>
    </w:lvl>
    <w:lvl w:ilvl="3" w:tplc="3244C74A" w:tentative="1">
      <w:start w:val="1"/>
      <w:numFmt w:val="bullet"/>
      <w:lvlText w:val=""/>
      <w:lvlJc w:val="left"/>
      <w:pPr>
        <w:ind w:left="2880" w:hanging="360"/>
      </w:pPr>
      <w:rPr>
        <w:rFonts w:ascii="Symbol" w:hAnsi="Symbol" w:hint="default"/>
      </w:rPr>
    </w:lvl>
    <w:lvl w:ilvl="4" w:tplc="E9B0C5C6" w:tentative="1">
      <w:start w:val="1"/>
      <w:numFmt w:val="bullet"/>
      <w:lvlText w:val="o"/>
      <w:lvlJc w:val="left"/>
      <w:pPr>
        <w:ind w:left="3600" w:hanging="360"/>
      </w:pPr>
      <w:rPr>
        <w:rFonts w:ascii="Courier New" w:hAnsi="Courier New" w:cs="Courier New" w:hint="default"/>
      </w:rPr>
    </w:lvl>
    <w:lvl w:ilvl="5" w:tplc="D572FCFE" w:tentative="1">
      <w:start w:val="1"/>
      <w:numFmt w:val="bullet"/>
      <w:lvlText w:val=""/>
      <w:lvlJc w:val="left"/>
      <w:pPr>
        <w:ind w:left="4320" w:hanging="360"/>
      </w:pPr>
      <w:rPr>
        <w:rFonts w:ascii="Wingdings" w:hAnsi="Wingdings" w:hint="default"/>
      </w:rPr>
    </w:lvl>
    <w:lvl w:ilvl="6" w:tplc="40CE6A1A" w:tentative="1">
      <w:start w:val="1"/>
      <w:numFmt w:val="bullet"/>
      <w:lvlText w:val=""/>
      <w:lvlJc w:val="left"/>
      <w:pPr>
        <w:ind w:left="5040" w:hanging="360"/>
      </w:pPr>
      <w:rPr>
        <w:rFonts w:ascii="Symbol" w:hAnsi="Symbol" w:hint="default"/>
      </w:rPr>
    </w:lvl>
    <w:lvl w:ilvl="7" w:tplc="E5E652CC" w:tentative="1">
      <w:start w:val="1"/>
      <w:numFmt w:val="bullet"/>
      <w:lvlText w:val="o"/>
      <w:lvlJc w:val="left"/>
      <w:pPr>
        <w:ind w:left="5760" w:hanging="360"/>
      </w:pPr>
      <w:rPr>
        <w:rFonts w:ascii="Courier New" w:hAnsi="Courier New" w:cs="Courier New" w:hint="default"/>
      </w:rPr>
    </w:lvl>
    <w:lvl w:ilvl="8" w:tplc="B364970C" w:tentative="1">
      <w:start w:val="1"/>
      <w:numFmt w:val="bullet"/>
      <w:lvlText w:val=""/>
      <w:lvlJc w:val="left"/>
      <w:pPr>
        <w:ind w:left="6480" w:hanging="360"/>
      </w:pPr>
      <w:rPr>
        <w:rFonts w:ascii="Wingdings" w:hAnsi="Wingdings" w:hint="default"/>
      </w:rPr>
    </w:lvl>
  </w:abstractNum>
  <w:abstractNum w:abstractNumId="2" w15:restartNumberingAfterBreak="0">
    <w:nsid w:val="217A71D5"/>
    <w:multiLevelType w:val="hybridMultilevel"/>
    <w:tmpl w:val="90D49A20"/>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D4744B"/>
    <w:multiLevelType w:val="hybridMultilevel"/>
    <w:tmpl w:val="68947E60"/>
    <w:lvl w:ilvl="0" w:tplc="1BD4FA58">
      <w:start w:val="1"/>
      <w:numFmt w:val="bullet"/>
      <w:lvlText w:val=""/>
      <w:lvlJc w:val="left"/>
      <w:pPr>
        <w:ind w:left="720" w:hanging="360"/>
      </w:pPr>
      <w:rPr>
        <w:rFonts w:ascii="Symbol" w:hAnsi="Symbol" w:hint="default"/>
      </w:rPr>
    </w:lvl>
    <w:lvl w:ilvl="1" w:tplc="9506B650" w:tentative="1">
      <w:start w:val="1"/>
      <w:numFmt w:val="bullet"/>
      <w:lvlText w:val="o"/>
      <w:lvlJc w:val="left"/>
      <w:pPr>
        <w:ind w:left="1440" w:hanging="360"/>
      </w:pPr>
      <w:rPr>
        <w:rFonts w:ascii="Courier New" w:hAnsi="Courier New" w:cs="Courier New" w:hint="default"/>
      </w:rPr>
    </w:lvl>
    <w:lvl w:ilvl="2" w:tplc="8A8E0F1A" w:tentative="1">
      <w:start w:val="1"/>
      <w:numFmt w:val="bullet"/>
      <w:lvlText w:val=""/>
      <w:lvlJc w:val="left"/>
      <w:pPr>
        <w:ind w:left="2160" w:hanging="360"/>
      </w:pPr>
      <w:rPr>
        <w:rFonts w:ascii="Wingdings" w:hAnsi="Wingdings" w:hint="default"/>
      </w:rPr>
    </w:lvl>
    <w:lvl w:ilvl="3" w:tplc="CD700040" w:tentative="1">
      <w:start w:val="1"/>
      <w:numFmt w:val="bullet"/>
      <w:lvlText w:val=""/>
      <w:lvlJc w:val="left"/>
      <w:pPr>
        <w:ind w:left="2880" w:hanging="360"/>
      </w:pPr>
      <w:rPr>
        <w:rFonts w:ascii="Symbol" w:hAnsi="Symbol" w:hint="default"/>
      </w:rPr>
    </w:lvl>
    <w:lvl w:ilvl="4" w:tplc="12D61240" w:tentative="1">
      <w:start w:val="1"/>
      <w:numFmt w:val="bullet"/>
      <w:lvlText w:val="o"/>
      <w:lvlJc w:val="left"/>
      <w:pPr>
        <w:ind w:left="3600" w:hanging="360"/>
      </w:pPr>
      <w:rPr>
        <w:rFonts w:ascii="Courier New" w:hAnsi="Courier New" w:cs="Courier New" w:hint="default"/>
      </w:rPr>
    </w:lvl>
    <w:lvl w:ilvl="5" w:tplc="8084D552" w:tentative="1">
      <w:start w:val="1"/>
      <w:numFmt w:val="bullet"/>
      <w:lvlText w:val=""/>
      <w:lvlJc w:val="left"/>
      <w:pPr>
        <w:ind w:left="4320" w:hanging="360"/>
      </w:pPr>
      <w:rPr>
        <w:rFonts w:ascii="Wingdings" w:hAnsi="Wingdings" w:hint="default"/>
      </w:rPr>
    </w:lvl>
    <w:lvl w:ilvl="6" w:tplc="38CEC0FC" w:tentative="1">
      <w:start w:val="1"/>
      <w:numFmt w:val="bullet"/>
      <w:lvlText w:val=""/>
      <w:lvlJc w:val="left"/>
      <w:pPr>
        <w:ind w:left="5040" w:hanging="360"/>
      </w:pPr>
      <w:rPr>
        <w:rFonts w:ascii="Symbol" w:hAnsi="Symbol" w:hint="default"/>
      </w:rPr>
    </w:lvl>
    <w:lvl w:ilvl="7" w:tplc="0DCC87E6" w:tentative="1">
      <w:start w:val="1"/>
      <w:numFmt w:val="bullet"/>
      <w:lvlText w:val="o"/>
      <w:lvlJc w:val="left"/>
      <w:pPr>
        <w:ind w:left="5760" w:hanging="360"/>
      </w:pPr>
      <w:rPr>
        <w:rFonts w:ascii="Courier New" w:hAnsi="Courier New" w:cs="Courier New" w:hint="default"/>
      </w:rPr>
    </w:lvl>
    <w:lvl w:ilvl="8" w:tplc="2D046F00" w:tentative="1">
      <w:start w:val="1"/>
      <w:numFmt w:val="bullet"/>
      <w:lvlText w:val=""/>
      <w:lvlJc w:val="left"/>
      <w:pPr>
        <w:ind w:left="6480" w:hanging="360"/>
      </w:pPr>
      <w:rPr>
        <w:rFonts w:ascii="Wingdings" w:hAnsi="Wingdings" w:hint="default"/>
      </w:rPr>
    </w:lvl>
  </w:abstractNum>
  <w:abstractNum w:abstractNumId="4" w15:restartNumberingAfterBreak="0">
    <w:nsid w:val="22153C59"/>
    <w:multiLevelType w:val="hybridMultilevel"/>
    <w:tmpl w:val="52562706"/>
    <w:lvl w:ilvl="0" w:tplc="326A5A5A">
      <w:start w:val="1"/>
      <w:numFmt w:val="bullet"/>
      <w:lvlText w:val=""/>
      <w:lvlJc w:val="left"/>
      <w:pPr>
        <w:ind w:left="720" w:hanging="360"/>
      </w:pPr>
      <w:rPr>
        <w:rFonts w:ascii="Symbol" w:hAnsi="Symbol" w:hint="default"/>
      </w:rPr>
    </w:lvl>
    <w:lvl w:ilvl="1" w:tplc="9D24D79E" w:tentative="1">
      <w:start w:val="1"/>
      <w:numFmt w:val="bullet"/>
      <w:lvlText w:val="o"/>
      <w:lvlJc w:val="left"/>
      <w:pPr>
        <w:ind w:left="1440" w:hanging="360"/>
      </w:pPr>
      <w:rPr>
        <w:rFonts w:ascii="Courier New" w:hAnsi="Courier New" w:cs="Courier New" w:hint="default"/>
      </w:rPr>
    </w:lvl>
    <w:lvl w:ilvl="2" w:tplc="6456A666" w:tentative="1">
      <w:start w:val="1"/>
      <w:numFmt w:val="bullet"/>
      <w:lvlText w:val=""/>
      <w:lvlJc w:val="left"/>
      <w:pPr>
        <w:ind w:left="2160" w:hanging="360"/>
      </w:pPr>
      <w:rPr>
        <w:rFonts w:ascii="Wingdings" w:hAnsi="Wingdings" w:hint="default"/>
      </w:rPr>
    </w:lvl>
    <w:lvl w:ilvl="3" w:tplc="3EBE8A92" w:tentative="1">
      <w:start w:val="1"/>
      <w:numFmt w:val="bullet"/>
      <w:lvlText w:val=""/>
      <w:lvlJc w:val="left"/>
      <w:pPr>
        <w:ind w:left="2880" w:hanging="360"/>
      </w:pPr>
      <w:rPr>
        <w:rFonts w:ascii="Symbol" w:hAnsi="Symbol" w:hint="default"/>
      </w:rPr>
    </w:lvl>
    <w:lvl w:ilvl="4" w:tplc="8B34E42C" w:tentative="1">
      <w:start w:val="1"/>
      <w:numFmt w:val="bullet"/>
      <w:lvlText w:val="o"/>
      <w:lvlJc w:val="left"/>
      <w:pPr>
        <w:ind w:left="3600" w:hanging="360"/>
      </w:pPr>
      <w:rPr>
        <w:rFonts w:ascii="Courier New" w:hAnsi="Courier New" w:cs="Courier New" w:hint="default"/>
      </w:rPr>
    </w:lvl>
    <w:lvl w:ilvl="5" w:tplc="3244B1E8" w:tentative="1">
      <w:start w:val="1"/>
      <w:numFmt w:val="bullet"/>
      <w:lvlText w:val=""/>
      <w:lvlJc w:val="left"/>
      <w:pPr>
        <w:ind w:left="4320" w:hanging="360"/>
      </w:pPr>
      <w:rPr>
        <w:rFonts w:ascii="Wingdings" w:hAnsi="Wingdings" w:hint="default"/>
      </w:rPr>
    </w:lvl>
    <w:lvl w:ilvl="6" w:tplc="80EEC274" w:tentative="1">
      <w:start w:val="1"/>
      <w:numFmt w:val="bullet"/>
      <w:lvlText w:val=""/>
      <w:lvlJc w:val="left"/>
      <w:pPr>
        <w:ind w:left="5040" w:hanging="360"/>
      </w:pPr>
      <w:rPr>
        <w:rFonts w:ascii="Symbol" w:hAnsi="Symbol" w:hint="default"/>
      </w:rPr>
    </w:lvl>
    <w:lvl w:ilvl="7" w:tplc="7A20B7CE" w:tentative="1">
      <w:start w:val="1"/>
      <w:numFmt w:val="bullet"/>
      <w:lvlText w:val="o"/>
      <w:lvlJc w:val="left"/>
      <w:pPr>
        <w:ind w:left="5760" w:hanging="360"/>
      </w:pPr>
      <w:rPr>
        <w:rFonts w:ascii="Courier New" w:hAnsi="Courier New" w:cs="Courier New" w:hint="default"/>
      </w:rPr>
    </w:lvl>
    <w:lvl w:ilvl="8" w:tplc="EA36A2BA" w:tentative="1">
      <w:start w:val="1"/>
      <w:numFmt w:val="bullet"/>
      <w:lvlText w:val=""/>
      <w:lvlJc w:val="left"/>
      <w:pPr>
        <w:ind w:left="6480" w:hanging="360"/>
      </w:pPr>
      <w:rPr>
        <w:rFonts w:ascii="Wingdings" w:hAnsi="Wingdings" w:hint="default"/>
      </w:rPr>
    </w:lvl>
  </w:abstractNum>
  <w:abstractNum w:abstractNumId="5" w15:restartNumberingAfterBreak="0">
    <w:nsid w:val="2AA819F8"/>
    <w:multiLevelType w:val="hybridMultilevel"/>
    <w:tmpl w:val="FA88FB30"/>
    <w:lvl w:ilvl="0" w:tplc="44722BB8">
      <w:start w:val="1"/>
      <w:numFmt w:val="bullet"/>
      <w:lvlText w:val=""/>
      <w:lvlJc w:val="left"/>
      <w:pPr>
        <w:ind w:left="720" w:hanging="360"/>
      </w:pPr>
      <w:rPr>
        <w:rFonts w:ascii="Symbol" w:hAnsi="Symbol" w:hint="default"/>
      </w:rPr>
    </w:lvl>
    <w:lvl w:ilvl="1" w:tplc="92FC5720" w:tentative="1">
      <w:start w:val="1"/>
      <w:numFmt w:val="bullet"/>
      <w:lvlText w:val="o"/>
      <w:lvlJc w:val="left"/>
      <w:pPr>
        <w:ind w:left="1440" w:hanging="360"/>
      </w:pPr>
      <w:rPr>
        <w:rFonts w:ascii="Courier New" w:hAnsi="Courier New" w:cs="Courier New" w:hint="default"/>
      </w:rPr>
    </w:lvl>
    <w:lvl w:ilvl="2" w:tplc="C14C2282" w:tentative="1">
      <w:start w:val="1"/>
      <w:numFmt w:val="bullet"/>
      <w:lvlText w:val=""/>
      <w:lvlJc w:val="left"/>
      <w:pPr>
        <w:ind w:left="2160" w:hanging="360"/>
      </w:pPr>
      <w:rPr>
        <w:rFonts w:ascii="Wingdings" w:hAnsi="Wingdings" w:hint="default"/>
      </w:rPr>
    </w:lvl>
    <w:lvl w:ilvl="3" w:tplc="48FE99E4" w:tentative="1">
      <w:start w:val="1"/>
      <w:numFmt w:val="bullet"/>
      <w:lvlText w:val=""/>
      <w:lvlJc w:val="left"/>
      <w:pPr>
        <w:ind w:left="2880" w:hanging="360"/>
      </w:pPr>
      <w:rPr>
        <w:rFonts w:ascii="Symbol" w:hAnsi="Symbol" w:hint="default"/>
      </w:rPr>
    </w:lvl>
    <w:lvl w:ilvl="4" w:tplc="4A88DC86" w:tentative="1">
      <w:start w:val="1"/>
      <w:numFmt w:val="bullet"/>
      <w:lvlText w:val="o"/>
      <w:lvlJc w:val="left"/>
      <w:pPr>
        <w:ind w:left="3600" w:hanging="360"/>
      </w:pPr>
      <w:rPr>
        <w:rFonts w:ascii="Courier New" w:hAnsi="Courier New" w:cs="Courier New" w:hint="default"/>
      </w:rPr>
    </w:lvl>
    <w:lvl w:ilvl="5" w:tplc="89CCBBAC" w:tentative="1">
      <w:start w:val="1"/>
      <w:numFmt w:val="bullet"/>
      <w:lvlText w:val=""/>
      <w:lvlJc w:val="left"/>
      <w:pPr>
        <w:ind w:left="4320" w:hanging="360"/>
      </w:pPr>
      <w:rPr>
        <w:rFonts w:ascii="Wingdings" w:hAnsi="Wingdings" w:hint="default"/>
      </w:rPr>
    </w:lvl>
    <w:lvl w:ilvl="6" w:tplc="565A149E" w:tentative="1">
      <w:start w:val="1"/>
      <w:numFmt w:val="bullet"/>
      <w:lvlText w:val=""/>
      <w:lvlJc w:val="left"/>
      <w:pPr>
        <w:ind w:left="5040" w:hanging="360"/>
      </w:pPr>
      <w:rPr>
        <w:rFonts w:ascii="Symbol" w:hAnsi="Symbol" w:hint="default"/>
      </w:rPr>
    </w:lvl>
    <w:lvl w:ilvl="7" w:tplc="5F8040F0" w:tentative="1">
      <w:start w:val="1"/>
      <w:numFmt w:val="bullet"/>
      <w:lvlText w:val="o"/>
      <w:lvlJc w:val="left"/>
      <w:pPr>
        <w:ind w:left="5760" w:hanging="360"/>
      </w:pPr>
      <w:rPr>
        <w:rFonts w:ascii="Courier New" w:hAnsi="Courier New" w:cs="Courier New" w:hint="default"/>
      </w:rPr>
    </w:lvl>
    <w:lvl w:ilvl="8" w:tplc="AA2E1552" w:tentative="1">
      <w:start w:val="1"/>
      <w:numFmt w:val="bullet"/>
      <w:lvlText w:val=""/>
      <w:lvlJc w:val="left"/>
      <w:pPr>
        <w:ind w:left="6480" w:hanging="360"/>
      </w:pPr>
      <w:rPr>
        <w:rFonts w:ascii="Wingdings" w:hAnsi="Wingdings" w:hint="default"/>
      </w:rPr>
    </w:lvl>
  </w:abstractNum>
  <w:abstractNum w:abstractNumId="6" w15:restartNumberingAfterBreak="0">
    <w:nsid w:val="2D6D687C"/>
    <w:multiLevelType w:val="hybridMultilevel"/>
    <w:tmpl w:val="72F22096"/>
    <w:lvl w:ilvl="0" w:tplc="0512BE2A">
      <w:start w:val="1"/>
      <w:numFmt w:val="bullet"/>
      <w:lvlText w:val=""/>
      <w:lvlJc w:val="left"/>
      <w:pPr>
        <w:ind w:left="720" w:hanging="360"/>
      </w:pPr>
      <w:rPr>
        <w:rFonts w:ascii="Symbol" w:hAnsi="Symbol" w:hint="default"/>
      </w:rPr>
    </w:lvl>
    <w:lvl w:ilvl="1" w:tplc="FD180D36" w:tentative="1">
      <w:start w:val="1"/>
      <w:numFmt w:val="bullet"/>
      <w:lvlText w:val="o"/>
      <w:lvlJc w:val="left"/>
      <w:pPr>
        <w:ind w:left="1440" w:hanging="360"/>
      </w:pPr>
      <w:rPr>
        <w:rFonts w:ascii="Courier New" w:hAnsi="Courier New" w:cs="Courier New" w:hint="default"/>
      </w:rPr>
    </w:lvl>
    <w:lvl w:ilvl="2" w:tplc="12CC58E8" w:tentative="1">
      <w:start w:val="1"/>
      <w:numFmt w:val="bullet"/>
      <w:lvlText w:val=""/>
      <w:lvlJc w:val="left"/>
      <w:pPr>
        <w:ind w:left="2160" w:hanging="360"/>
      </w:pPr>
      <w:rPr>
        <w:rFonts w:ascii="Wingdings" w:hAnsi="Wingdings" w:hint="default"/>
      </w:rPr>
    </w:lvl>
    <w:lvl w:ilvl="3" w:tplc="44BA264E" w:tentative="1">
      <w:start w:val="1"/>
      <w:numFmt w:val="bullet"/>
      <w:lvlText w:val=""/>
      <w:lvlJc w:val="left"/>
      <w:pPr>
        <w:ind w:left="2880" w:hanging="360"/>
      </w:pPr>
      <w:rPr>
        <w:rFonts w:ascii="Symbol" w:hAnsi="Symbol" w:hint="default"/>
      </w:rPr>
    </w:lvl>
    <w:lvl w:ilvl="4" w:tplc="CA8E4850" w:tentative="1">
      <w:start w:val="1"/>
      <w:numFmt w:val="bullet"/>
      <w:lvlText w:val="o"/>
      <w:lvlJc w:val="left"/>
      <w:pPr>
        <w:ind w:left="3600" w:hanging="360"/>
      </w:pPr>
      <w:rPr>
        <w:rFonts w:ascii="Courier New" w:hAnsi="Courier New" w:cs="Courier New" w:hint="default"/>
      </w:rPr>
    </w:lvl>
    <w:lvl w:ilvl="5" w:tplc="7EF2ABB0" w:tentative="1">
      <w:start w:val="1"/>
      <w:numFmt w:val="bullet"/>
      <w:lvlText w:val=""/>
      <w:lvlJc w:val="left"/>
      <w:pPr>
        <w:ind w:left="4320" w:hanging="360"/>
      </w:pPr>
      <w:rPr>
        <w:rFonts w:ascii="Wingdings" w:hAnsi="Wingdings" w:hint="default"/>
      </w:rPr>
    </w:lvl>
    <w:lvl w:ilvl="6" w:tplc="1F124D06" w:tentative="1">
      <w:start w:val="1"/>
      <w:numFmt w:val="bullet"/>
      <w:lvlText w:val=""/>
      <w:lvlJc w:val="left"/>
      <w:pPr>
        <w:ind w:left="5040" w:hanging="360"/>
      </w:pPr>
      <w:rPr>
        <w:rFonts w:ascii="Symbol" w:hAnsi="Symbol" w:hint="default"/>
      </w:rPr>
    </w:lvl>
    <w:lvl w:ilvl="7" w:tplc="4768DE64" w:tentative="1">
      <w:start w:val="1"/>
      <w:numFmt w:val="bullet"/>
      <w:lvlText w:val="o"/>
      <w:lvlJc w:val="left"/>
      <w:pPr>
        <w:ind w:left="5760" w:hanging="360"/>
      </w:pPr>
      <w:rPr>
        <w:rFonts w:ascii="Courier New" w:hAnsi="Courier New" w:cs="Courier New" w:hint="default"/>
      </w:rPr>
    </w:lvl>
    <w:lvl w:ilvl="8" w:tplc="60145A80" w:tentative="1">
      <w:start w:val="1"/>
      <w:numFmt w:val="bullet"/>
      <w:lvlText w:val=""/>
      <w:lvlJc w:val="left"/>
      <w:pPr>
        <w:ind w:left="6480" w:hanging="360"/>
      </w:pPr>
      <w:rPr>
        <w:rFonts w:ascii="Wingdings" w:hAnsi="Wingdings" w:hint="default"/>
      </w:rPr>
    </w:lvl>
  </w:abstractNum>
  <w:abstractNum w:abstractNumId="7" w15:restartNumberingAfterBreak="0">
    <w:nsid w:val="35617C65"/>
    <w:multiLevelType w:val="hybridMultilevel"/>
    <w:tmpl w:val="F63C24CA"/>
    <w:lvl w:ilvl="0" w:tplc="E0800F24">
      <w:start w:val="1"/>
      <w:numFmt w:val="bullet"/>
      <w:lvlText w:val=""/>
      <w:lvlJc w:val="left"/>
      <w:pPr>
        <w:ind w:left="720" w:hanging="360"/>
      </w:pPr>
      <w:rPr>
        <w:rFonts w:ascii="Symbol" w:hAnsi="Symbol" w:hint="default"/>
      </w:rPr>
    </w:lvl>
    <w:lvl w:ilvl="1" w:tplc="36361168" w:tentative="1">
      <w:start w:val="1"/>
      <w:numFmt w:val="bullet"/>
      <w:lvlText w:val="o"/>
      <w:lvlJc w:val="left"/>
      <w:pPr>
        <w:ind w:left="1440" w:hanging="360"/>
      </w:pPr>
      <w:rPr>
        <w:rFonts w:ascii="Courier New" w:hAnsi="Courier New" w:cs="Courier New" w:hint="default"/>
      </w:rPr>
    </w:lvl>
    <w:lvl w:ilvl="2" w:tplc="3392D514" w:tentative="1">
      <w:start w:val="1"/>
      <w:numFmt w:val="bullet"/>
      <w:lvlText w:val=""/>
      <w:lvlJc w:val="left"/>
      <w:pPr>
        <w:ind w:left="2160" w:hanging="360"/>
      </w:pPr>
      <w:rPr>
        <w:rFonts w:ascii="Wingdings" w:hAnsi="Wingdings" w:hint="default"/>
      </w:rPr>
    </w:lvl>
    <w:lvl w:ilvl="3" w:tplc="059ECA72" w:tentative="1">
      <w:start w:val="1"/>
      <w:numFmt w:val="bullet"/>
      <w:lvlText w:val=""/>
      <w:lvlJc w:val="left"/>
      <w:pPr>
        <w:ind w:left="2880" w:hanging="360"/>
      </w:pPr>
      <w:rPr>
        <w:rFonts w:ascii="Symbol" w:hAnsi="Symbol" w:hint="default"/>
      </w:rPr>
    </w:lvl>
    <w:lvl w:ilvl="4" w:tplc="1C6E24CA" w:tentative="1">
      <w:start w:val="1"/>
      <w:numFmt w:val="bullet"/>
      <w:lvlText w:val="o"/>
      <w:lvlJc w:val="left"/>
      <w:pPr>
        <w:ind w:left="3600" w:hanging="360"/>
      </w:pPr>
      <w:rPr>
        <w:rFonts w:ascii="Courier New" w:hAnsi="Courier New" w:cs="Courier New" w:hint="default"/>
      </w:rPr>
    </w:lvl>
    <w:lvl w:ilvl="5" w:tplc="AEA44A94" w:tentative="1">
      <w:start w:val="1"/>
      <w:numFmt w:val="bullet"/>
      <w:lvlText w:val=""/>
      <w:lvlJc w:val="left"/>
      <w:pPr>
        <w:ind w:left="4320" w:hanging="360"/>
      </w:pPr>
      <w:rPr>
        <w:rFonts w:ascii="Wingdings" w:hAnsi="Wingdings" w:hint="default"/>
      </w:rPr>
    </w:lvl>
    <w:lvl w:ilvl="6" w:tplc="81FAF4D2" w:tentative="1">
      <w:start w:val="1"/>
      <w:numFmt w:val="bullet"/>
      <w:lvlText w:val=""/>
      <w:lvlJc w:val="left"/>
      <w:pPr>
        <w:ind w:left="5040" w:hanging="360"/>
      </w:pPr>
      <w:rPr>
        <w:rFonts w:ascii="Symbol" w:hAnsi="Symbol" w:hint="default"/>
      </w:rPr>
    </w:lvl>
    <w:lvl w:ilvl="7" w:tplc="B434E128" w:tentative="1">
      <w:start w:val="1"/>
      <w:numFmt w:val="bullet"/>
      <w:lvlText w:val="o"/>
      <w:lvlJc w:val="left"/>
      <w:pPr>
        <w:ind w:left="5760" w:hanging="360"/>
      </w:pPr>
      <w:rPr>
        <w:rFonts w:ascii="Courier New" w:hAnsi="Courier New" w:cs="Courier New" w:hint="default"/>
      </w:rPr>
    </w:lvl>
    <w:lvl w:ilvl="8" w:tplc="3D1CEB20" w:tentative="1">
      <w:start w:val="1"/>
      <w:numFmt w:val="bullet"/>
      <w:lvlText w:val=""/>
      <w:lvlJc w:val="left"/>
      <w:pPr>
        <w:ind w:left="6480" w:hanging="360"/>
      </w:pPr>
      <w:rPr>
        <w:rFonts w:ascii="Wingdings" w:hAnsi="Wingdings" w:hint="default"/>
      </w:rPr>
    </w:lvl>
  </w:abstractNum>
  <w:abstractNum w:abstractNumId="8" w15:restartNumberingAfterBreak="0">
    <w:nsid w:val="36714E45"/>
    <w:multiLevelType w:val="hybridMultilevel"/>
    <w:tmpl w:val="AEFEB35E"/>
    <w:lvl w:ilvl="0" w:tplc="904676B4">
      <w:start w:val="1"/>
      <w:numFmt w:val="bullet"/>
      <w:lvlText w:val=""/>
      <w:lvlJc w:val="left"/>
      <w:pPr>
        <w:ind w:left="720" w:hanging="360"/>
      </w:pPr>
      <w:rPr>
        <w:rFonts w:ascii="Symbol" w:hAnsi="Symbol" w:hint="default"/>
      </w:rPr>
    </w:lvl>
    <w:lvl w:ilvl="1" w:tplc="35FC70A6" w:tentative="1">
      <w:start w:val="1"/>
      <w:numFmt w:val="bullet"/>
      <w:lvlText w:val="o"/>
      <w:lvlJc w:val="left"/>
      <w:pPr>
        <w:ind w:left="1440" w:hanging="360"/>
      </w:pPr>
      <w:rPr>
        <w:rFonts w:ascii="Courier New" w:hAnsi="Courier New" w:cs="Courier New" w:hint="default"/>
      </w:rPr>
    </w:lvl>
    <w:lvl w:ilvl="2" w:tplc="2B3C0400" w:tentative="1">
      <w:start w:val="1"/>
      <w:numFmt w:val="bullet"/>
      <w:lvlText w:val=""/>
      <w:lvlJc w:val="left"/>
      <w:pPr>
        <w:ind w:left="2160" w:hanging="360"/>
      </w:pPr>
      <w:rPr>
        <w:rFonts w:ascii="Wingdings" w:hAnsi="Wingdings" w:hint="default"/>
      </w:rPr>
    </w:lvl>
    <w:lvl w:ilvl="3" w:tplc="C216612E" w:tentative="1">
      <w:start w:val="1"/>
      <w:numFmt w:val="bullet"/>
      <w:lvlText w:val=""/>
      <w:lvlJc w:val="left"/>
      <w:pPr>
        <w:ind w:left="2880" w:hanging="360"/>
      </w:pPr>
      <w:rPr>
        <w:rFonts w:ascii="Symbol" w:hAnsi="Symbol" w:hint="default"/>
      </w:rPr>
    </w:lvl>
    <w:lvl w:ilvl="4" w:tplc="93E44096" w:tentative="1">
      <w:start w:val="1"/>
      <w:numFmt w:val="bullet"/>
      <w:lvlText w:val="o"/>
      <w:lvlJc w:val="left"/>
      <w:pPr>
        <w:ind w:left="3600" w:hanging="360"/>
      </w:pPr>
      <w:rPr>
        <w:rFonts w:ascii="Courier New" w:hAnsi="Courier New" w:cs="Courier New" w:hint="default"/>
      </w:rPr>
    </w:lvl>
    <w:lvl w:ilvl="5" w:tplc="2020F01E" w:tentative="1">
      <w:start w:val="1"/>
      <w:numFmt w:val="bullet"/>
      <w:lvlText w:val=""/>
      <w:lvlJc w:val="left"/>
      <w:pPr>
        <w:ind w:left="4320" w:hanging="360"/>
      </w:pPr>
      <w:rPr>
        <w:rFonts w:ascii="Wingdings" w:hAnsi="Wingdings" w:hint="default"/>
      </w:rPr>
    </w:lvl>
    <w:lvl w:ilvl="6" w:tplc="4658EA02" w:tentative="1">
      <w:start w:val="1"/>
      <w:numFmt w:val="bullet"/>
      <w:lvlText w:val=""/>
      <w:lvlJc w:val="left"/>
      <w:pPr>
        <w:ind w:left="5040" w:hanging="360"/>
      </w:pPr>
      <w:rPr>
        <w:rFonts w:ascii="Symbol" w:hAnsi="Symbol" w:hint="default"/>
      </w:rPr>
    </w:lvl>
    <w:lvl w:ilvl="7" w:tplc="EBDE5C2A" w:tentative="1">
      <w:start w:val="1"/>
      <w:numFmt w:val="bullet"/>
      <w:lvlText w:val="o"/>
      <w:lvlJc w:val="left"/>
      <w:pPr>
        <w:ind w:left="5760" w:hanging="360"/>
      </w:pPr>
      <w:rPr>
        <w:rFonts w:ascii="Courier New" w:hAnsi="Courier New" w:cs="Courier New" w:hint="default"/>
      </w:rPr>
    </w:lvl>
    <w:lvl w:ilvl="8" w:tplc="45C4F980" w:tentative="1">
      <w:start w:val="1"/>
      <w:numFmt w:val="bullet"/>
      <w:lvlText w:val=""/>
      <w:lvlJc w:val="left"/>
      <w:pPr>
        <w:ind w:left="6480" w:hanging="360"/>
      </w:pPr>
      <w:rPr>
        <w:rFonts w:ascii="Wingdings" w:hAnsi="Wingdings" w:hint="default"/>
      </w:rPr>
    </w:lvl>
  </w:abstractNum>
  <w:abstractNum w:abstractNumId="9" w15:restartNumberingAfterBreak="0">
    <w:nsid w:val="3C3909F9"/>
    <w:multiLevelType w:val="hybridMultilevel"/>
    <w:tmpl w:val="9926F248"/>
    <w:lvl w:ilvl="0" w:tplc="5B3EAF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1612AA"/>
    <w:multiLevelType w:val="hybridMultilevel"/>
    <w:tmpl w:val="4B988812"/>
    <w:lvl w:ilvl="0" w:tplc="DB7813F0">
      <w:start w:val="1"/>
      <w:numFmt w:val="bullet"/>
      <w:lvlText w:val=""/>
      <w:lvlJc w:val="left"/>
      <w:pPr>
        <w:ind w:left="720" w:hanging="360"/>
      </w:pPr>
      <w:rPr>
        <w:rFonts w:ascii="Symbol" w:hAnsi="Symbol" w:hint="default"/>
      </w:rPr>
    </w:lvl>
    <w:lvl w:ilvl="1" w:tplc="2A28A7D0" w:tentative="1">
      <w:start w:val="1"/>
      <w:numFmt w:val="bullet"/>
      <w:lvlText w:val="o"/>
      <w:lvlJc w:val="left"/>
      <w:pPr>
        <w:ind w:left="1440" w:hanging="360"/>
      </w:pPr>
      <w:rPr>
        <w:rFonts w:ascii="Courier New" w:hAnsi="Courier New" w:cs="Courier New" w:hint="default"/>
      </w:rPr>
    </w:lvl>
    <w:lvl w:ilvl="2" w:tplc="55342C10" w:tentative="1">
      <w:start w:val="1"/>
      <w:numFmt w:val="bullet"/>
      <w:lvlText w:val=""/>
      <w:lvlJc w:val="left"/>
      <w:pPr>
        <w:ind w:left="2160" w:hanging="360"/>
      </w:pPr>
      <w:rPr>
        <w:rFonts w:ascii="Wingdings" w:hAnsi="Wingdings" w:hint="default"/>
      </w:rPr>
    </w:lvl>
    <w:lvl w:ilvl="3" w:tplc="B13CBAF0" w:tentative="1">
      <w:start w:val="1"/>
      <w:numFmt w:val="bullet"/>
      <w:lvlText w:val=""/>
      <w:lvlJc w:val="left"/>
      <w:pPr>
        <w:ind w:left="2880" w:hanging="360"/>
      </w:pPr>
      <w:rPr>
        <w:rFonts w:ascii="Symbol" w:hAnsi="Symbol" w:hint="default"/>
      </w:rPr>
    </w:lvl>
    <w:lvl w:ilvl="4" w:tplc="2758B5BA" w:tentative="1">
      <w:start w:val="1"/>
      <w:numFmt w:val="bullet"/>
      <w:lvlText w:val="o"/>
      <w:lvlJc w:val="left"/>
      <w:pPr>
        <w:ind w:left="3600" w:hanging="360"/>
      </w:pPr>
      <w:rPr>
        <w:rFonts w:ascii="Courier New" w:hAnsi="Courier New" w:cs="Courier New" w:hint="default"/>
      </w:rPr>
    </w:lvl>
    <w:lvl w:ilvl="5" w:tplc="23E45B7E" w:tentative="1">
      <w:start w:val="1"/>
      <w:numFmt w:val="bullet"/>
      <w:lvlText w:val=""/>
      <w:lvlJc w:val="left"/>
      <w:pPr>
        <w:ind w:left="4320" w:hanging="360"/>
      </w:pPr>
      <w:rPr>
        <w:rFonts w:ascii="Wingdings" w:hAnsi="Wingdings" w:hint="default"/>
      </w:rPr>
    </w:lvl>
    <w:lvl w:ilvl="6" w:tplc="687CD4B0" w:tentative="1">
      <w:start w:val="1"/>
      <w:numFmt w:val="bullet"/>
      <w:lvlText w:val=""/>
      <w:lvlJc w:val="left"/>
      <w:pPr>
        <w:ind w:left="5040" w:hanging="360"/>
      </w:pPr>
      <w:rPr>
        <w:rFonts w:ascii="Symbol" w:hAnsi="Symbol" w:hint="default"/>
      </w:rPr>
    </w:lvl>
    <w:lvl w:ilvl="7" w:tplc="0B90F452" w:tentative="1">
      <w:start w:val="1"/>
      <w:numFmt w:val="bullet"/>
      <w:lvlText w:val="o"/>
      <w:lvlJc w:val="left"/>
      <w:pPr>
        <w:ind w:left="5760" w:hanging="360"/>
      </w:pPr>
      <w:rPr>
        <w:rFonts w:ascii="Courier New" w:hAnsi="Courier New" w:cs="Courier New" w:hint="default"/>
      </w:rPr>
    </w:lvl>
    <w:lvl w:ilvl="8" w:tplc="80B06186" w:tentative="1">
      <w:start w:val="1"/>
      <w:numFmt w:val="bullet"/>
      <w:lvlText w:val=""/>
      <w:lvlJc w:val="left"/>
      <w:pPr>
        <w:ind w:left="6480" w:hanging="360"/>
      </w:pPr>
      <w:rPr>
        <w:rFonts w:ascii="Wingdings" w:hAnsi="Wingdings" w:hint="default"/>
      </w:rPr>
    </w:lvl>
  </w:abstractNum>
  <w:abstractNum w:abstractNumId="11" w15:restartNumberingAfterBreak="0">
    <w:nsid w:val="41772462"/>
    <w:multiLevelType w:val="multilevel"/>
    <w:tmpl w:val="0AEA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7819B6"/>
    <w:multiLevelType w:val="hybridMultilevel"/>
    <w:tmpl w:val="1E947408"/>
    <w:lvl w:ilvl="0" w:tplc="788C0674">
      <w:start w:val="1"/>
      <w:numFmt w:val="bullet"/>
      <w:lvlText w:val=""/>
      <w:lvlJc w:val="left"/>
      <w:pPr>
        <w:ind w:left="720" w:hanging="360"/>
      </w:pPr>
      <w:rPr>
        <w:rFonts w:ascii="Symbol" w:hAnsi="Symbol" w:hint="default"/>
      </w:rPr>
    </w:lvl>
    <w:lvl w:ilvl="1" w:tplc="142C32BC" w:tentative="1">
      <w:start w:val="1"/>
      <w:numFmt w:val="bullet"/>
      <w:lvlText w:val="o"/>
      <w:lvlJc w:val="left"/>
      <w:pPr>
        <w:ind w:left="1440" w:hanging="360"/>
      </w:pPr>
      <w:rPr>
        <w:rFonts w:ascii="Courier New" w:hAnsi="Courier New" w:cs="Courier New" w:hint="default"/>
      </w:rPr>
    </w:lvl>
    <w:lvl w:ilvl="2" w:tplc="DEDE96BC" w:tentative="1">
      <w:start w:val="1"/>
      <w:numFmt w:val="bullet"/>
      <w:lvlText w:val=""/>
      <w:lvlJc w:val="left"/>
      <w:pPr>
        <w:ind w:left="2160" w:hanging="360"/>
      </w:pPr>
      <w:rPr>
        <w:rFonts w:ascii="Wingdings" w:hAnsi="Wingdings" w:hint="default"/>
      </w:rPr>
    </w:lvl>
    <w:lvl w:ilvl="3" w:tplc="495487FC" w:tentative="1">
      <w:start w:val="1"/>
      <w:numFmt w:val="bullet"/>
      <w:lvlText w:val=""/>
      <w:lvlJc w:val="left"/>
      <w:pPr>
        <w:ind w:left="2880" w:hanging="360"/>
      </w:pPr>
      <w:rPr>
        <w:rFonts w:ascii="Symbol" w:hAnsi="Symbol" w:hint="default"/>
      </w:rPr>
    </w:lvl>
    <w:lvl w:ilvl="4" w:tplc="6820F3D0" w:tentative="1">
      <w:start w:val="1"/>
      <w:numFmt w:val="bullet"/>
      <w:lvlText w:val="o"/>
      <w:lvlJc w:val="left"/>
      <w:pPr>
        <w:ind w:left="3600" w:hanging="360"/>
      </w:pPr>
      <w:rPr>
        <w:rFonts w:ascii="Courier New" w:hAnsi="Courier New" w:cs="Courier New" w:hint="default"/>
      </w:rPr>
    </w:lvl>
    <w:lvl w:ilvl="5" w:tplc="FA9032AC" w:tentative="1">
      <w:start w:val="1"/>
      <w:numFmt w:val="bullet"/>
      <w:lvlText w:val=""/>
      <w:lvlJc w:val="left"/>
      <w:pPr>
        <w:ind w:left="4320" w:hanging="360"/>
      </w:pPr>
      <w:rPr>
        <w:rFonts w:ascii="Wingdings" w:hAnsi="Wingdings" w:hint="default"/>
      </w:rPr>
    </w:lvl>
    <w:lvl w:ilvl="6" w:tplc="69A42B0A" w:tentative="1">
      <w:start w:val="1"/>
      <w:numFmt w:val="bullet"/>
      <w:lvlText w:val=""/>
      <w:lvlJc w:val="left"/>
      <w:pPr>
        <w:ind w:left="5040" w:hanging="360"/>
      </w:pPr>
      <w:rPr>
        <w:rFonts w:ascii="Symbol" w:hAnsi="Symbol" w:hint="default"/>
      </w:rPr>
    </w:lvl>
    <w:lvl w:ilvl="7" w:tplc="6AC4605E" w:tentative="1">
      <w:start w:val="1"/>
      <w:numFmt w:val="bullet"/>
      <w:lvlText w:val="o"/>
      <w:lvlJc w:val="left"/>
      <w:pPr>
        <w:ind w:left="5760" w:hanging="360"/>
      </w:pPr>
      <w:rPr>
        <w:rFonts w:ascii="Courier New" w:hAnsi="Courier New" w:cs="Courier New" w:hint="default"/>
      </w:rPr>
    </w:lvl>
    <w:lvl w:ilvl="8" w:tplc="5F1298A0" w:tentative="1">
      <w:start w:val="1"/>
      <w:numFmt w:val="bullet"/>
      <w:lvlText w:val=""/>
      <w:lvlJc w:val="left"/>
      <w:pPr>
        <w:ind w:left="6480" w:hanging="360"/>
      </w:pPr>
      <w:rPr>
        <w:rFonts w:ascii="Wingdings" w:hAnsi="Wingdings" w:hint="default"/>
      </w:rPr>
    </w:lvl>
  </w:abstractNum>
  <w:abstractNum w:abstractNumId="13" w15:restartNumberingAfterBreak="0">
    <w:nsid w:val="502D161A"/>
    <w:multiLevelType w:val="hybridMultilevel"/>
    <w:tmpl w:val="321E2BCE"/>
    <w:lvl w:ilvl="0" w:tplc="F65249FA">
      <w:start w:val="1"/>
      <w:numFmt w:val="bullet"/>
      <w:lvlText w:val=""/>
      <w:lvlJc w:val="left"/>
      <w:pPr>
        <w:ind w:left="1080" w:hanging="360"/>
      </w:pPr>
      <w:rPr>
        <w:rFonts w:ascii="Symbol" w:hAnsi="Symbol" w:hint="default"/>
      </w:rPr>
    </w:lvl>
    <w:lvl w:ilvl="1" w:tplc="87D4724A">
      <w:start w:val="1"/>
      <w:numFmt w:val="bullet"/>
      <w:lvlText w:val="o"/>
      <w:lvlJc w:val="left"/>
      <w:pPr>
        <w:ind w:left="1800" w:hanging="360"/>
      </w:pPr>
      <w:rPr>
        <w:rFonts w:ascii="Courier New" w:hAnsi="Courier New" w:cs="Courier New" w:hint="default"/>
      </w:rPr>
    </w:lvl>
    <w:lvl w:ilvl="2" w:tplc="0E0E708A" w:tentative="1">
      <w:start w:val="1"/>
      <w:numFmt w:val="bullet"/>
      <w:lvlText w:val=""/>
      <w:lvlJc w:val="left"/>
      <w:pPr>
        <w:ind w:left="2520" w:hanging="360"/>
      </w:pPr>
      <w:rPr>
        <w:rFonts w:ascii="Wingdings" w:hAnsi="Wingdings" w:hint="default"/>
      </w:rPr>
    </w:lvl>
    <w:lvl w:ilvl="3" w:tplc="D87A6FBE" w:tentative="1">
      <w:start w:val="1"/>
      <w:numFmt w:val="bullet"/>
      <w:lvlText w:val=""/>
      <w:lvlJc w:val="left"/>
      <w:pPr>
        <w:ind w:left="3240" w:hanging="360"/>
      </w:pPr>
      <w:rPr>
        <w:rFonts w:ascii="Symbol" w:hAnsi="Symbol" w:hint="default"/>
      </w:rPr>
    </w:lvl>
    <w:lvl w:ilvl="4" w:tplc="409E3E74" w:tentative="1">
      <w:start w:val="1"/>
      <w:numFmt w:val="bullet"/>
      <w:lvlText w:val="o"/>
      <w:lvlJc w:val="left"/>
      <w:pPr>
        <w:ind w:left="3960" w:hanging="360"/>
      </w:pPr>
      <w:rPr>
        <w:rFonts w:ascii="Courier New" w:hAnsi="Courier New" w:cs="Courier New" w:hint="default"/>
      </w:rPr>
    </w:lvl>
    <w:lvl w:ilvl="5" w:tplc="594E9970" w:tentative="1">
      <w:start w:val="1"/>
      <w:numFmt w:val="bullet"/>
      <w:lvlText w:val=""/>
      <w:lvlJc w:val="left"/>
      <w:pPr>
        <w:ind w:left="4680" w:hanging="360"/>
      </w:pPr>
      <w:rPr>
        <w:rFonts w:ascii="Wingdings" w:hAnsi="Wingdings" w:hint="default"/>
      </w:rPr>
    </w:lvl>
    <w:lvl w:ilvl="6" w:tplc="CB4CD0A6" w:tentative="1">
      <w:start w:val="1"/>
      <w:numFmt w:val="bullet"/>
      <w:lvlText w:val=""/>
      <w:lvlJc w:val="left"/>
      <w:pPr>
        <w:ind w:left="5400" w:hanging="360"/>
      </w:pPr>
      <w:rPr>
        <w:rFonts w:ascii="Symbol" w:hAnsi="Symbol" w:hint="default"/>
      </w:rPr>
    </w:lvl>
    <w:lvl w:ilvl="7" w:tplc="03DA043C" w:tentative="1">
      <w:start w:val="1"/>
      <w:numFmt w:val="bullet"/>
      <w:lvlText w:val="o"/>
      <w:lvlJc w:val="left"/>
      <w:pPr>
        <w:ind w:left="6120" w:hanging="360"/>
      </w:pPr>
      <w:rPr>
        <w:rFonts w:ascii="Courier New" w:hAnsi="Courier New" w:cs="Courier New" w:hint="default"/>
      </w:rPr>
    </w:lvl>
    <w:lvl w:ilvl="8" w:tplc="F1DE7B0C" w:tentative="1">
      <w:start w:val="1"/>
      <w:numFmt w:val="bullet"/>
      <w:lvlText w:val=""/>
      <w:lvlJc w:val="left"/>
      <w:pPr>
        <w:ind w:left="6840" w:hanging="360"/>
      </w:pPr>
      <w:rPr>
        <w:rFonts w:ascii="Wingdings" w:hAnsi="Wingdings" w:hint="default"/>
      </w:rPr>
    </w:lvl>
  </w:abstractNum>
  <w:abstractNum w:abstractNumId="14" w15:restartNumberingAfterBreak="0">
    <w:nsid w:val="514170C2"/>
    <w:multiLevelType w:val="hybridMultilevel"/>
    <w:tmpl w:val="FCD0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B0A18"/>
    <w:multiLevelType w:val="hybridMultilevel"/>
    <w:tmpl w:val="7BD87426"/>
    <w:lvl w:ilvl="0" w:tplc="E71CAA8A">
      <w:start w:val="1"/>
      <w:numFmt w:val="bullet"/>
      <w:lvlText w:val=""/>
      <w:lvlJc w:val="left"/>
      <w:pPr>
        <w:ind w:left="720" w:hanging="360"/>
      </w:pPr>
      <w:rPr>
        <w:rFonts w:ascii="Symbol" w:hAnsi="Symbol" w:hint="default"/>
      </w:rPr>
    </w:lvl>
    <w:lvl w:ilvl="1" w:tplc="F9443BE0" w:tentative="1">
      <w:start w:val="1"/>
      <w:numFmt w:val="bullet"/>
      <w:lvlText w:val="o"/>
      <w:lvlJc w:val="left"/>
      <w:pPr>
        <w:ind w:left="1440" w:hanging="360"/>
      </w:pPr>
      <w:rPr>
        <w:rFonts w:ascii="Courier New" w:hAnsi="Courier New" w:cs="Courier New" w:hint="default"/>
      </w:rPr>
    </w:lvl>
    <w:lvl w:ilvl="2" w:tplc="62780032" w:tentative="1">
      <w:start w:val="1"/>
      <w:numFmt w:val="bullet"/>
      <w:lvlText w:val=""/>
      <w:lvlJc w:val="left"/>
      <w:pPr>
        <w:ind w:left="2160" w:hanging="360"/>
      </w:pPr>
      <w:rPr>
        <w:rFonts w:ascii="Wingdings" w:hAnsi="Wingdings" w:hint="default"/>
      </w:rPr>
    </w:lvl>
    <w:lvl w:ilvl="3" w:tplc="F5A2F710" w:tentative="1">
      <w:start w:val="1"/>
      <w:numFmt w:val="bullet"/>
      <w:lvlText w:val=""/>
      <w:lvlJc w:val="left"/>
      <w:pPr>
        <w:ind w:left="2880" w:hanging="360"/>
      </w:pPr>
      <w:rPr>
        <w:rFonts w:ascii="Symbol" w:hAnsi="Symbol" w:hint="default"/>
      </w:rPr>
    </w:lvl>
    <w:lvl w:ilvl="4" w:tplc="DC0E94BA" w:tentative="1">
      <w:start w:val="1"/>
      <w:numFmt w:val="bullet"/>
      <w:lvlText w:val="o"/>
      <w:lvlJc w:val="left"/>
      <w:pPr>
        <w:ind w:left="3600" w:hanging="360"/>
      </w:pPr>
      <w:rPr>
        <w:rFonts w:ascii="Courier New" w:hAnsi="Courier New" w:cs="Courier New" w:hint="default"/>
      </w:rPr>
    </w:lvl>
    <w:lvl w:ilvl="5" w:tplc="34B6816C" w:tentative="1">
      <w:start w:val="1"/>
      <w:numFmt w:val="bullet"/>
      <w:lvlText w:val=""/>
      <w:lvlJc w:val="left"/>
      <w:pPr>
        <w:ind w:left="4320" w:hanging="360"/>
      </w:pPr>
      <w:rPr>
        <w:rFonts w:ascii="Wingdings" w:hAnsi="Wingdings" w:hint="default"/>
      </w:rPr>
    </w:lvl>
    <w:lvl w:ilvl="6" w:tplc="82F6B17E" w:tentative="1">
      <w:start w:val="1"/>
      <w:numFmt w:val="bullet"/>
      <w:lvlText w:val=""/>
      <w:lvlJc w:val="left"/>
      <w:pPr>
        <w:ind w:left="5040" w:hanging="360"/>
      </w:pPr>
      <w:rPr>
        <w:rFonts w:ascii="Symbol" w:hAnsi="Symbol" w:hint="default"/>
      </w:rPr>
    </w:lvl>
    <w:lvl w:ilvl="7" w:tplc="E5B60718" w:tentative="1">
      <w:start w:val="1"/>
      <w:numFmt w:val="bullet"/>
      <w:lvlText w:val="o"/>
      <w:lvlJc w:val="left"/>
      <w:pPr>
        <w:ind w:left="5760" w:hanging="360"/>
      </w:pPr>
      <w:rPr>
        <w:rFonts w:ascii="Courier New" w:hAnsi="Courier New" w:cs="Courier New" w:hint="default"/>
      </w:rPr>
    </w:lvl>
    <w:lvl w:ilvl="8" w:tplc="8FB209A6" w:tentative="1">
      <w:start w:val="1"/>
      <w:numFmt w:val="bullet"/>
      <w:lvlText w:val=""/>
      <w:lvlJc w:val="left"/>
      <w:pPr>
        <w:ind w:left="6480" w:hanging="360"/>
      </w:pPr>
      <w:rPr>
        <w:rFonts w:ascii="Wingdings" w:hAnsi="Wingdings" w:hint="default"/>
      </w:rPr>
    </w:lvl>
  </w:abstractNum>
  <w:abstractNum w:abstractNumId="16" w15:restartNumberingAfterBreak="0">
    <w:nsid w:val="58766C78"/>
    <w:multiLevelType w:val="hybridMultilevel"/>
    <w:tmpl w:val="ED5ECCC4"/>
    <w:lvl w:ilvl="0" w:tplc="E63C0934">
      <w:start w:val="1"/>
      <w:numFmt w:val="bullet"/>
      <w:lvlText w:val=""/>
      <w:lvlJc w:val="left"/>
      <w:pPr>
        <w:ind w:left="720" w:hanging="360"/>
      </w:pPr>
      <w:rPr>
        <w:rFonts w:ascii="Symbol" w:hAnsi="Symbol" w:hint="default"/>
      </w:rPr>
    </w:lvl>
    <w:lvl w:ilvl="1" w:tplc="879CF664" w:tentative="1">
      <w:start w:val="1"/>
      <w:numFmt w:val="bullet"/>
      <w:lvlText w:val="o"/>
      <w:lvlJc w:val="left"/>
      <w:pPr>
        <w:ind w:left="1440" w:hanging="360"/>
      </w:pPr>
      <w:rPr>
        <w:rFonts w:ascii="Courier New" w:hAnsi="Courier New" w:cs="Courier New" w:hint="default"/>
      </w:rPr>
    </w:lvl>
    <w:lvl w:ilvl="2" w:tplc="E2DEEB48" w:tentative="1">
      <w:start w:val="1"/>
      <w:numFmt w:val="bullet"/>
      <w:lvlText w:val=""/>
      <w:lvlJc w:val="left"/>
      <w:pPr>
        <w:ind w:left="2160" w:hanging="360"/>
      </w:pPr>
      <w:rPr>
        <w:rFonts w:ascii="Wingdings" w:hAnsi="Wingdings" w:hint="default"/>
      </w:rPr>
    </w:lvl>
    <w:lvl w:ilvl="3" w:tplc="E2BC050E" w:tentative="1">
      <w:start w:val="1"/>
      <w:numFmt w:val="bullet"/>
      <w:lvlText w:val=""/>
      <w:lvlJc w:val="left"/>
      <w:pPr>
        <w:ind w:left="2880" w:hanging="360"/>
      </w:pPr>
      <w:rPr>
        <w:rFonts w:ascii="Symbol" w:hAnsi="Symbol" w:hint="default"/>
      </w:rPr>
    </w:lvl>
    <w:lvl w:ilvl="4" w:tplc="479A5782" w:tentative="1">
      <w:start w:val="1"/>
      <w:numFmt w:val="bullet"/>
      <w:lvlText w:val="o"/>
      <w:lvlJc w:val="left"/>
      <w:pPr>
        <w:ind w:left="3600" w:hanging="360"/>
      </w:pPr>
      <w:rPr>
        <w:rFonts w:ascii="Courier New" w:hAnsi="Courier New" w:cs="Courier New" w:hint="default"/>
      </w:rPr>
    </w:lvl>
    <w:lvl w:ilvl="5" w:tplc="AA062576" w:tentative="1">
      <w:start w:val="1"/>
      <w:numFmt w:val="bullet"/>
      <w:lvlText w:val=""/>
      <w:lvlJc w:val="left"/>
      <w:pPr>
        <w:ind w:left="4320" w:hanging="360"/>
      </w:pPr>
      <w:rPr>
        <w:rFonts w:ascii="Wingdings" w:hAnsi="Wingdings" w:hint="default"/>
      </w:rPr>
    </w:lvl>
    <w:lvl w:ilvl="6" w:tplc="6B0C2250" w:tentative="1">
      <w:start w:val="1"/>
      <w:numFmt w:val="bullet"/>
      <w:lvlText w:val=""/>
      <w:lvlJc w:val="left"/>
      <w:pPr>
        <w:ind w:left="5040" w:hanging="360"/>
      </w:pPr>
      <w:rPr>
        <w:rFonts w:ascii="Symbol" w:hAnsi="Symbol" w:hint="default"/>
      </w:rPr>
    </w:lvl>
    <w:lvl w:ilvl="7" w:tplc="A3AEFC86" w:tentative="1">
      <w:start w:val="1"/>
      <w:numFmt w:val="bullet"/>
      <w:lvlText w:val="o"/>
      <w:lvlJc w:val="left"/>
      <w:pPr>
        <w:ind w:left="5760" w:hanging="360"/>
      </w:pPr>
      <w:rPr>
        <w:rFonts w:ascii="Courier New" w:hAnsi="Courier New" w:cs="Courier New" w:hint="default"/>
      </w:rPr>
    </w:lvl>
    <w:lvl w:ilvl="8" w:tplc="2D1866DA" w:tentative="1">
      <w:start w:val="1"/>
      <w:numFmt w:val="bullet"/>
      <w:lvlText w:val=""/>
      <w:lvlJc w:val="left"/>
      <w:pPr>
        <w:ind w:left="6480" w:hanging="360"/>
      </w:pPr>
      <w:rPr>
        <w:rFonts w:ascii="Wingdings" w:hAnsi="Wingdings" w:hint="default"/>
      </w:rPr>
    </w:lvl>
  </w:abstractNum>
  <w:abstractNum w:abstractNumId="17" w15:restartNumberingAfterBreak="0">
    <w:nsid w:val="5BA627F9"/>
    <w:multiLevelType w:val="hybridMultilevel"/>
    <w:tmpl w:val="48CE9290"/>
    <w:lvl w:ilvl="0" w:tplc="E0D29B8C">
      <w:start w:val="1"/>
      <w:numFmt w:val="bullet"/>
      <w:lvlText w:val=""/>
      <w:lvlJc w:val="left"/>
      <w:pPr>
        <w:ind w:left="720" w:hanging="360"/>
      </w:pPr>
      <w:rPr>
        <w:rFonts w:ascii="Symbol" w:hAnsi="Symbol" w:hint="default"/>
      </w:rPr>
    </w:lvl>
    <w:lvl w:ilvl="1" w:tplc="E3EC5DC4" w:tentative="1">
      <w:start w:val="1"/>
      <w:numFmt w:val="bullet"/>
      <w:lvlText w:val="o"/>
      <w:lvlJc w:val="left"/>
      <w:pPr>
        <w:ind w:left="1440" w:hanging="360"/>
      </w:pPr>
      <w:rPr>
        <w:rFonts w:ascii="Courier New" w:hAnsi="Courier New" w:cs="Courier New" w:hint="default"/>
      </w:rPr>
    </w:lvl>
    <w:lvl w:ilvl="2" w:tplc="B58A0BB4" w:tentative="1">
      <w:start w:val="1"/>
      <w:numFmt w:val="bullet"/>
      <w:lvlText w:val=""/>
      <w:lvlJc w:val="left"/>
      <w:pPr>
        <w:ind w:left="2160" w:hanging="360"/>
      </w:pPr>
      <w:rPr>
        <w:rFonts w:ascii="Wingdings" w:hAnsi="Wingdings" w:hint="default"/>
      </w:rPr>
    </w:lvl>
    <w:lvl w:ilvl="3" w:tplc="6F3E03B4" w:tentative="1">
      <w:start w:val="1"/>
      <w:numFmt w:val="bullet"/>
      <w:lvlText w:val=""/>
      <w:lvlJc w:val="left"/>
      <w:pPr>
        <w:ind w:left="2880" w:hanging="360"/>
      </w:pPr>
      <w:rPr>
        <w:rFonts w:ascii="Symbol" w:hAnsi="Symbol" w:hint="default"/>
      </w:rPr>
    </w:lvl>
    <w:lvl w:ilvl="4" w:tplc="584CD002" w:tentative="1">
      <w:start w:val="1"/>
      <w:numFmt w:val="bullet"/>
      <w:lvlText w:val="o"/>
      <w:lvlJc w:val="left"/>
      <w:pPr>
        <w:ind w:left="3600" w:hanging="360"/>
      </w:pPr>
      <w:rPr>
        <w:rFonts w:ascii="Courier New" w:hAnsi="Courier New" w:cs="Courier New" w:hint="default"/>
      </w:rPr>
    </w:lvl>
    <w:lvl w:ilvl="5" w:tplc="6C70726C" w:tentative="1">
      <w:start w:val="1"/>
      <w:numFmt w:val="bullet"/>
      <w:lvlText w:val=""/>
      <w:lvlJc w:val="left"/>
      <w:pPr>
        <w:ind w:left="4320" w:hanging="360"/>
      </w:pPr>
      <w:rPr>
        <w:rFonts w:ascii="Wingdings" w:hAnsi="Wingdings" w:hint="default"/>
      </w:rPr>
    </w:lvl>
    <w:lvl w:ilvl="6" w:tplc="216CAB7C" w:tentative="1">
      <w:start w:val="1"/>
      <w:numFmt w:val="bullet"/>
      <w:lvlText w:val=""/>
      <w:lvlJc w:val="left"/>
      <w:pPr>
        <w:ind w:left="5040" w:hanging="360"/>
      </w:pPr>
      <w:rPr>
        <w:rFonts w:ascii="Symbol" w:hAnsi="Symbol" w:hint="default"/>
      </w:rPr>
    </w:lvl>
    <w:lvl w:ilvl="7" w:tplc="61C8C616" w:tentative="1">
      <w:start w:val="1"/>
      <w:numFmt w:val="bullet"/>
      <w:lvlText w:val="o"/>
      <w:lvlJc w:val="left"/>
      <w:pPr>
        <w:ind w:left="5760" w:hanging="360"/>
      </w:pPr>
      <w:rPr>
        <w:rFonts w:ascii="Courier New" w:hAnsi="Courier New" w:cs="Courier New" w:hint="default"/>
      </w:rPr>
    </w:lvl>
    <w:lvl w:ilvl="8" w:tplc="ACAA68A6" w:tentative="1">
      <w:start w:val="1"/>
      <w:numFmt w:val="bullet"/>
      <w:lvlText w:val=""/>
      <w:lvlJc w:val="left"/>
      <w:pPr>
        <w:ind w:left="6480" w:hanging="360"/>
      </w:pPr>
      <w:rPr>
        <w:rFonts w:ascii="Wingdings" w:hAnsi="Wingdings" w:hint="default"/>
      </w:rPr>
    </w:lvl>
  </w:abstractNum>
  <w:abstractNum w:abstractNumId="18" w15:restartNumberingAfterBreak="0">
    <w:nsid w:val="5D9858A1"/>
    <w:multiLevelType w:val="hybridMultilevel"/>
    <w:tmpl w:val="4E28E780"/>
    <w:lvl w:ilvl="0" w:tplc="3350EE66">
      <w:start w:val="1"/>
      <w:numFmt w:val="decimal"/>
      <w:lvlText w:val="%1."/>
      <w:lvlJc w:val="left"/>
      <w:pPr>
        <w:ind w:left="720" w:hanging="360"/>
      </w:pPr>
      <w:rPr>
        <w:rFonts w:hint="default"/>
      </w:rPr>
    </w:lvl>
    <w:lvl w:ilvl="1" w:tplc="81122284" w:tentative="1">
      <w:start w:val="1"/>
      <w:numFmt w:val="lowerLetter"/>
      <w:lvlText w:val="%2."/>
      <w:lvlJc w:val="left"/>
      <w:pPr>
        <w:ind w:left="1440" w:hanging="360"/>
      </w:pPr>
    </w:lvl>
    <w:lvl w:ilvl="2" w:tplc="A87C06A4" w:tentative="1">
      <w:start w:val="1"/>
      <w:numFmt w:val="lowerRoman"/>
      <w:lvlText w:val="%3."/>
      <w:lvlJc w:val="right"/>
      <w:pPr>
        <w:ind w:left="2160" w:hanging="180"/>
      </w:pPr>
    </w:lvl>
    <w:lvl w:ilvl="3" w:tplc="1ACA3D1A" w:tentative="1">
      <w:start w:val="1"/>
      <w:numFmt w:val="decimal"/>
      <w:lvlText w:val="%4."/>
      <w:lvlJc w:val="left"/>
      <w:pPr>
        <w:ind w:left="2880" w:hanging="360"/>
      </w:pPr>
    </w:lvl>
    <w:lvl w:ilvl="4" w:tplc="96EC704C" w:tentative="1">
      <w:start w:val="1"/>
      <w:numFmt w:val="lowerLetter"/>
      <w:lvlText w:val="%5."/>
      <w:lvlJc w:val="left"/>
      <w:pPr>
        <w:ind w:left="3600" w:hanging="360"/>
      </w:pPr>
    </w:lvl>
    <w:lvl w:ilvl="5" w:tplc="8A66EFA6" w:tentative="1">
      <w:start w:val="1"/>
      <w:numFmt w:val="lowerRoman"/>
      <w:lvlText w:val="%6."/>
      <w:lvlJc w:val="right"/>
      <w:pPr>
        <w:ind w:left="4320" w:hanging="180"/>
      </w:pPr>
    </w:lvl>
    <w:lvl w:ilvl="6" w:tplc="6498BC14" w:tentative="1">
      <w:start w:val="1"/>
      <w:numFmt w:val="decimal"/>
      <w:lvlText w:val="%7."/>
      <w:lvlJc w:val="left"/>
      <w:pPr>
        <w:ind w:left="5040" w:hanging="360"/>
      </w:pPr>
    </w:lvl>
    <w:lvl w:ilvl="7" w:tplc="F1EEE8A8" w:tentative="1">
      <w:start w:val="1"/>
      <w:numFmt w:val="lowerLetter"/>
      <w:lvlText w:val="%8."/>
      <w:lvlJc w:val="left"/>
      <w:pPr>
        <w:ind w:left="5760" w:hanging="360"/>
      </w:pPr>
    </w:lvl>
    <w:lvl w:ilvl="8" w:tplc="243469F2" w:tentative="1">
      <w:start w:val="1"/>
      <w:numFmt w:val="lowerRoman"/>
      <w:lvlText w:val="%9."/>
      <w:lvlJc w:val="right"/>
      <w:pPr>
        <w:ind w:left="6480" w:hanging="180"/>
      </w:pPr>
    </w:lvl>
  </w:abstractNum>
  <w:abstractNum w:abstractNumId="19" w15:restartNumberingAfterBreak="0">
    <w:nsid w:val="62D67198"/>
    <w:multiLevelType w:val="hybridMultilevel"/>
    <w:tmpl w:val="3022DF8E"/>
    <w:lvl w:ilvl="0" w:tplc="93AA6F14">
      <w:start w:val="1"/>
      <w:numFmt w:val="decimal"/>
      <w:lvlText w:val="%1."/>
      <w:lvlJc w:val="left"/>
      <w:pPr>
        <w:ind w:left="720" w:hanging="360"/>
      </w:pPr>
      <w:rPr>
        <w:rFonts w:hint="default"/>
      </w:rPr>
    </w:lvl>
    <w:lvl w:ilvl="1" w:tplc="D9A405E4" w:tentative="1">
      <w:start w:val="1"/>
      <w:numFmt w:val="lowerLetter"/>
      <w:lvlText w:val="%2."/>
      <w:lvlJc w:val="left"/>
      <w:pPr>
        <w:ind w:left="1440" w:hanging="360"/>
      </w:pPr>
    </w:lvl>
    <w:lvl w:ilvl="2" w:tplc="75F4A478" w:tentative="1">
      <w:start w:val="1"/>
      <w:numFmt w:val="lowerRoman"/>
      <w:lvlText w:val="%3."/>
      <w:lvlJc w:val="right"/>
      <w:pPr>
        <w:ind w:left="2160" w:hanging="180"/>
      </w:pPr>
    </w:lvl>
    <w:lvl w:ilvl="3" w:tplc="1526AB92" w:tentative="1">
      <w:start w:val="1"/>
      <w:numFmt w:val="decimal"/>
      <w:lvlText w:val="%4."/>
      <w:lvlJc w:val="left"/>
      <w:pPr>
        <w:ind w:left="2880" w:hanging="360"/>
      </w:pPr>
    </w:lvl>
    <w:lvl w:ilvl="4" w:tplc="AFC805AC" w:tentative="1">
      <w:start w:val="1"/>
      <w:numFmt w:val="lowerLetter"/>
      <w:lvlText w:val="%5."/>
      <w:lvlJc w:val="left"/>
      <w:pPr>
        <w:ind w:left="3600" w:hanging="360"/>
      </w:pPr>
    </w:lvl>
    <w:lvl w:ilvl="5" w:tplc="DDEC3670" w:tentative="1">
      <w:start w:val="1"/>
      <w:numFmt w:val="lowerRoman"/>
      <w:lvlText w:val="%6."/>
      <w:lvlJc w:val="right"/>
      <w:pPr>
        <w:ind w:left="4320" w:hanging="180"/>
      </w:pPr>
    </w:lvl>
    <w:lvl w:ilvl="6" w:tplc="F63CDEA2" w:tentative="1">
      <w:start w:val="1"/>
      <w:numFmt w:val="decimal"/>
      <w:lvlText w:val="%7."/>
      <w:lvlJc w:val="left"/>
      <w:pPr>
        <w:ind w:left="5040" w:hanging="360"/>
      </w:pPr>
    </w:lvl>
    <w:lvl w:ilvl="7" w:tplc="6D140F30" w:tentative="1">
      <w:start w:val="1"/>
      <w:numFmt w:val="lowerLetter"/>
      <w:lvlText w:val="%8."/>
      <w:lvlJc w:val="left"/>
      <w:pPr>
        <w:ind w:left="5760" w:hanging="360"/>
      </w:pPr>
    </w:lvl>
    <w:lvl w:ilvl="8" w:tplc="FA180612" w:tentative="1">
      <w:start w:val="1"/>
      <w:numFmt w:val="lowerRoman"/>
      <w:lvlText w:val="%9."/>
      <w:lvlJc w:val="right"/>
      <w:pPr>
        <w:ind w:left="6480" w:hanging="180"/>
      </w:pPr>
    </w:lvl>
  </w:abstractNum>
  <w:abstractNum w:abstractNumId="20" w15:restartNumberingAfterBreak="0">
    <w:nsid w:val="6CF714C7"/>
    <w:multiLevelType w:val="hybridMultilevel"/>
    <w:tmpl w:val="5B54058E"/>
    <w:lvl w:ilvl="0" w:tplc="5526E498">
      <w:numFmt w:val="bullet"/>
      <w:lvlText w:val="•"/>
      <w:lvlJc w:val="left"/>
      <w:pPr>
        <w:ind w:left="1080" w:hanging="720"/>
      </w:pPr>
      <w:rPr>
        <w:rFonts w:ascii="Calibri" w:eastAsiaTheme="minorHAnsi" w:hAnsi="Calibri" w:cs="Calibri" w:hint="default"/>
      </w:rPr>
    </w:lvl>
    <w:lvl w:ilvl="1" w:tplc="39A038C6" w:tentative="1">
      <w:start w:val="1"/>
      <w:numFmt w:val="bullet"/>
      <w:lvlText w:val="o"/>
      <w:lvlJc w:val="left"/>
      <w:pPr>
        <w:ind w:left="1440" w:hanging="360"/>
      </w:pPr>
      <w:rPr>
        <w:rFonts w:ascii="Courier New" w:hAnsi="Courier New" w:cs="Courier New" w:hint="default"/>
      </w:rPr>
    </w:lvl>
    <w:lvl w:ilvl="2" w:tplc="547ED362" w:tentative="1">
      <w:start w:val="1"/>
      <w:numFmt w:val="bullet"/>
      <w:lvlText w:val=""/>
      <w:lvlJc w:val="left"/>
      <w:pPr>
        <w:ind w:left="2160" w:hanging="360"/>
      </w:pPr>
      <w:rPr>
        <w:rFonts w:ascii="Wingdings" w:hAnsi="Wingdings" w:hint="default"/>
      </w:rPr>
    </w:lvl>
    <w:lvl w:ilvl="3" w:tplc="03124C9C" w:tentative="1">
      <w:start w:val="1"/>
      <w:numFmt w:val="bullet"/>
      <w:lvlText w:val=""/>
      <w:lvlJc w:val="left"/>
      <w:pPr>
        <w:ind w:left="2880" w:hanging="360"/>
      </w:pPr>
      <w:rPr>
        <w:rFonts w:ascii="Symbol" w:hAnsi="Symbol" w:hint="default"/>
      </w:rPr>
    </w:lvl>
    <w:lvl w:ilvl="4" w:tplc="8EEEC5DE" w:tentative="1">
      <w:start w:val="1"/>
      <w:numFmt w:val="bullet"/>
      <w:lvlText w:val="o"/>
      <w:lvlJc w:val="left"/>
      <w:pPr>
        <w:ind w:left="3600" w:hanging="360"/>
      </w:pPr>
      <w:rPr>
        <w:rFonts w:ascii="Courier New" w:hAnsi="Courier New" w:cs="Courier New" w:hint="default"/>
      </w:rPr>
    </w:lvl>
    <w:lvl w:ilvl="5" w:tplc="8AF0AE18" w:tentative="1">
      <w:start w:val="1"/>
      <w:numFmt w:val="bullet"/>
      <w:lvlText w:val=""/>
      <w:lvlJc w:val="left"/>
      <w:pPr>
        <w:ind w:left="4320" w:hanging="360"/>
      </w:pPr>
      <w:rPr>
        <w:rFonts w:ascii="Wingdings" w:hAnsi="Wingdings" w:hint="default"/>
      </w:rPr>
    </w:lvl>
    <w:lvl w:ilvl="6" w:tplc="5D26E482" w:tentative="1">
      <w:start w:val="1"/>
      <w:numFmt w:val="bullet"/>
      <w:lvlText w:val=""/>
      <w:lvlJc w:val="left"/>
      <w:pPr>
        <w:ind w:left="5040" w:hanging="360"/>
      </w:pPr>
      <w:rPr>
        <w:rFonts w:ascii="Symbol" w:hAnsi="Symbol" w:hint="default"/>
      </w:rPr>
    </w:lvl>
    <w:lvl w:ilvl="7" w:tplc="D00AB782" w:tentative="1">
      <w:start w:val="1"/>
      <w:numFmt w:val="bullet"/>
      <w:lvlText w:val="o"/>
      <w:lvlJc w:val="left"/>
      <w:pPr>
        <w:ind w:left="5760" w:hanging="360"/>
      </w:pPr>
      <w:rPr>
        <w:rFonts w:ascii="Courier New" w:hAnsi="Courier New" w:cs="Courier New" w:hint="default"/>
      </w:rPr>
    </w:lvl>
    <w:lvl w:ilvl="8" w:tplc="64BAC3C0" w:tentative="1">
      <w:start w:val="1"/>
      <w:numFmt w:val="bullet"/>
      <w:lvlText w:val=""/>
      <w:lvlJc w:val="left"/>
      <w:pPr>
        <w:ind w:left="6480" w:hanging="360"/>
      </w:pPr>
      <w:rPr>
        <w:rFonts w:ascii="Wingdings" w:hAnsi="Wingdings" w:hint="default"/>
      </w:rPr>
    </w:lvl>
  </w:abstractNum>
  <w:abstractNum w:abstractNumId="21" w15:restartNumberingAfterBreak="0">
    <w:nsid w:val="7CB217E9"/>
    <w:multiLevelType w:val="hybridMultilevel"/>
    <w:tmpl w:val="EB5477D4"/>
    <w:lvl w:ilvl="0" w:tplc="6F8018C2">
      <w:start w:val="1"/>
      <w:numFmt w:val="bullet"/>
      <w:lvlText w:val=""/>
      <w:lvlJc w:val="left"/>
      <w:pPr>
        <w:ind w:left="720" w:hanging="360"/>
      </w:pPr>
      <w:rPr>
        <w:rFonts w:ascii="Symbol" w:hAnsi="Symbol" w:hint="default"/>
      </w:rPr>
    </w:lvl>
    <w:lvl w:ilvl="1" w:tplc="4B021EB6" w:tentative="1">
      <w:start w:val="1"/>
      <w:numFmt w:val="bullet"/>
      <w:lvlText w:val="o"/>
      <w:lvlJc w:val="left"/>
      <w:pPr>
        <w:ind w:left="1440" w:hanging="360"/>
      </w:pPr>
      <w:rPr>
        <w:rFonts w:ascii="Courier New" w:hAnsi="Courier New" w:cs="Courier New" w:hint="default"/>
      </w:rPr>
    </w:lvl>
    <w:lvl w:ilvl="2" w:tplc="7C60FE6E" w:tentative="1">
      <w:start w:val="1"/>
      <w:numFmt w:val="bullet"/>
      <w:lvlText w:val=""/>
      <w:lvlJc w:val="left"/>
      <w:pPr>
        <w:ind w:left="2160" w:hanging="360"/>
      </w:pPr>
      <w:rPr>
        <w:rFonts w:ascii="Wingdings" w:hAnsi="Wingdings" w:hint="default"/>
      </w:rPr>
    </w:lvl>
    <w:lvl w:ilvl="3" w:tplc="4BEE38DE" w:tentative="1">
      <w:start w:val="1"/>
      <w:numFmt w:val="bullet"/>
      <w:lvlText w:val=""/>
      <w:lvlJc w:val="left"/>
      <w:pPr>
        <w:ind w:left="2880" w:hanging="360"/>
      </w:pPr>
      <w:rPr>
        <w:rFonts w:ascii="Symbol" w:hAnsi="Symbol" w:hint="default"/>
      </w:rPr>
    </w:lvl>
    <w:lvl w:ilvl="4" w:tplc="EE469C34" w:tentative="1">
      <w:start w:val="1"/>
      <w:numFmt w:val="bullet"/>
      <w:lvlText w:val="o"/>
      <w:lvlJc w:val="left"/>
      <w:pPr>
        <w:ind w:left="3600" w:hanging="360"/>
      </w:pPr>
      <w:rPr>
        <w:rFonts w:ascii="Courier New" w:hAnsi="Courier New" w:cs="Courier New" w:hint="default"/>
      </w:rPr>
    </w:lvl>
    <w:lvl w:ilvl="5" w:tplc="F7EA7698" w:tentative="1">
      <w:start w:val="1"/>
      <w:numFmt w:val="bullet"/>
      <w:lvlText w:val=""/>
      <w:lvlJc w:val="left"/>
      <w:pPr>
        <w:ind w:left="4320" w:hanging="360"/>
      </w:pPr>
      <w:rPr>
        <w:rFonts w:ascii="Wingdings" w:hAnsi="Wingdings" w:hint="default"/>
      </w:rPr>
    </w:lvl>
    <w:lvl w:ilvl="6" w:tplc="24005E40" w:tentative="1">
      <w:start w:val="1"/>
      <w:numFmt w:val="bullet"/>
      <w:lvlText w:val=""/>
      <w:lvlJc w:val="left"/>
      <w:pPr>
        <w:ind w:left="5040" w:hanging="360"/>
      </w:pPr>
      <w:rPr>
        <w:rFonts w:ascii="Symbol" w:hAnsi="Symbol" w:hint="default"/>
      </w:rPr>
    </w:lvl>
    <w:lvl w:ilvl="7" w:tplc="5156C24E" w:tentative="1">
      <w:start w:val="1"/>
      <w:numFmt w:val="bullet"/>
      <w:lvlText w:val="o"/>
      <w:lvlJc w:val="left"/>
      <w:pPr>
        <w:ind w:left="5760" w:hanging="360"/>
      </w:pPr>
      <w:rPr>
        <w:rFonts w:ascii="Courier New" w:hAnsi="Courier New" w:cs="Courier New" w:hint="default"/>
      </w:rPr>
    </w:lvl>
    <w:lvl w:ilvl="8" w:tplc="C36A75A6" w:tentative="1">
      <w:start w:val="1"/>
      <w:numFmt w:val="bullet"/>
      <w:lvlText w:val=""/>
      <w:lvlJc w:val="left"/>
      <w:pPr>
        <w:ind w:left="6480" w:hanging="360"/>
      </w:pPr>
      <w:rPr>
        <w:rFonts w:ascii="Wingdings" w:hAnsi="Wingdings" w:hint="default"/>
      </w:rPr>
    </w:lvl>
  </w:abstractNum>
  <w:num w:numId="1" w16cid:durableId="131563312">
    <w:abstractNumId w:val="7"/>
  </w:num>
  <w:num w:numId="2" w16cid:durableId="1776705118">
    <w:abstractNumId w:val="8"/>
  </w:num>
  <w:num w:numId="3" w16cid:durableId="349138810">
    <w:abstractNumId w:val="3"/>
  </w:num>
  <w:num w:numId="4" w16cid:durableId="468939159">
    <w:abstractNumId w:val="1"/>
  </w:num>
  <w:num w:numId="5" w16cid:durableId="1689721025">
    <w:abstractNumId w:val="4"/>
  </w:num>
  <w:num w:numId="6" w16cid:durableId="924143725">
    <w:abstractNumId w:val="5"/>
  </w:num>
  <w:num w:numId="7" w16cid:durableId="803542044">
    <w:abstractNumId w:val="20"/>
  </w:num>
  <w:num w:numId="8" w16cid:durableId="216430997">
    <w:abstractNumId w:val="21"/>
  </w:num>
  <w:num w:numId="9" w16cid:durableId="710614977">
    <w:abstractNumId w:val="15"/>
  </w:num>
  <w:num w:numId="10" w16cid:durableId="14887242">
    <w:abstractNumId w:val="16"/>
  </w:num>
  <w:num w:numId="11" w16cid:durableId="69665928">
    <w:abstractNumId w:val="10"/>
  </w:num>
  <w:num w:numId="12" w16cid:durableId="556357983">
    <w:abstractNumId w:val="13"/>
  </w:num>
  <w:num w:numId="13" w16cid:durableId="537665511">
    <w:abstractNumId w:val="11"/>
  </w:num>
  <w:num w:numId="14" w16cid:durableId="825436609">
    <w:abstractNumId w:val="19"/>
  </w:num>
  <w:num w:numId="15" w16cid:durableId="1648587832">
    <w:abstractNumId w:val="18"/>
  </w:num>
  <w:num w:numId="16" w16cid:durableId="1869634278">
    <w:abstractNumId w:val="6"/>
  </w:num>
  <w:num w:numId="17" w16cid:durableId="1616792996">
    <w:abstractNumId w:val="17"/>
  </w:num>
  <w:num w:numId="18" w16cid:durableId="1976133033">
    <w:abstractNumId w:val="12"/>
  </w:num>
  <w:num w:numId="19" w16cid:durableId="2112969420">
    <w:abstractNumId w:val="2"/>
  </w:num>
  <w:num w:numId="20" w16cid:durableId="957638250">
    <w:abstractNumId w:val="0"/>
  </w:num>
  <w:num w:numId="21" w16cid:durableId="33774708">
    <w:abstractNumId w:val="9"/>
  </w:num>
  <w:num w:numId="22" w16cid:durableId="2085376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82"/>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5E"/>
    <w:rsid w:val="0000580C"/>
    <w:rsid w:val="00006856"/>
    <w:rsid w:val="0001649F"/>
    <w:rsid w:val="00022434"/>
    <w:rsid w:val="000236D4"/>
    <w:rsid w:val="000237F5"/>
    <w:rsid w:val="00024AEB"/>
    <w:rsid w:val="00040811"/>
    <w:rsid w:val="00046DAE"/>
    <w:rsid w:val="00056082"/>
    <w:rsid w:val="00066E85"/>
    <w:rsid w:val="0006777E"/>
    <w:rsid w:val="00067CF7"/>
    <w:rsid w:val="00071B16"/>
    <w:rsid w:val="00072DA9"/>
    <w:rsid w:val="00082BB6"/>
    <w:rsid w:val="00084253"/>
    <w:rsid w:val="00085D9F"/>
    <w:rsid w:val="000927B3"/>
    <w:rsid w:val="000A51A8"/>
    <w:rsid w:val="000B1C2D"/>
    <w:rsid w:val="000B3596"/>
    <w:rsid w:val="000B5E94"/>
    <w:rsid w:val="000C0BAC"/>
    <w:rsid w:val="000C72EC"/>
    <w:rsid w:val="000D0E51"/>
    <w:rsid w:val="000D1A53"/>
    <w:rsid w:val="000D2897"/>
    <w:rsid w:val="000D4A60"/>
    <w:rsid w:val="000E78D1"/>
    <w:rsid w:val="000F394D"/>
    <w:rsid w:val="00103ECE"/>
    <w:rsid w:val="00105063"/>
    <w:rsid w:val="00117443"/>
    <w:rsid w:val="00117602"/>
    <w:rsid w:val="00120EE8"/>
    <w:rsid w:val="00123368"/>
    <w:rsid w:val="00134C73"/>
    <w:rsid w:val="00134E06"/>
    <w:rsid w:val="0014324B"/>
    <w:rsid w:val="00147D4D"/>
    <w:rsid w:val="00151E01"/>
    <w:rsid w:val="0015555E"/>
    <w:rsid w:val="00160C33"/>
    <w:rsid w:val="001623BE"/>
    <w:rsid w:val="00163E39"/>
    <w:rsid w:val="00173CCB"/>
    <w:rsid w:val="00173FFC"/>
    <w:rsid w:val="00183BFB"/>
    <w:rsid w:val="00186B53"/>
    <w:rsid w:val="00187705"/>
    <w:rsid w:val="001A597D"/>
    <w:rsid w:val="001B28DE"/>
    <w:rsid w:val="001B41C5"/>
    <w:rsid w:val="001C34AB"/>
    <w:rsid w:val="001C5927"/>
    <w:rsid w:val="001D1488"/>
    <w:rsid w:val="001D3746"/>
    <w:rsid w:val="001D7F6B"/>
    <w:rsid w:val="001E529C"/>
    <w:rsid w:val="001F1DB1"/>
    <w:rsid w:val="001F2807"/>
    <w:rsid w:val="002033E1"/>
    <w:rsid w:val="00211B85"/>
    <w:rsid w:val="0021626C"/>
    <w:rsid w:val="00224135"/>
    <w:rsid w:val="00224E1D"/>
    <w:rsid w:val="00226604"/>
    <w:rsid w:val="00227127"/>
    <w:rsid w:val="002347DE"/>
    <w:rsid w:val="00237CBA"/>
    <w:rsid w:val="00243033"/>
    <w:rsid w:val="00243475"/>
    <w:rsid w:val="0024610E"/>
    <w:rsid w:val="00250935"/>
    <w:rsid w:val="00250DB5"/>
    <w:rsid w:val="00252B5C"/>
    <w:rsid w:val="0025429C"/>
    <w:rsid w:val="00257C60"/>
    <w:rsid w:val="002610E2"/>
    <w:rsid w:val="00267E1B"/>
    <w:rsid w:val="00272563"/>
    <w:rsid w:val="00274DA3"/>
    <w:rsid w:val="002756CE"/>
    <w:rsid w:val="002803AD"/>
    <w:rsid w:val="00281F10"/>
    <w:rsid w:val="00285A59"/>
    <w:rsid w:val="00285F1A"/>
    <w:rsid w:val="002A37CB"/>
    <w:rsid w:val="002B3046"/>
    <w:rsid w:val="002C666A"/>
    <w:rsid w:val="002D3C68"/>
    <w:rsid w:val="002E588E"/>
    <w:rsid w:val="003022C2"/>
    <w:rsid w:val="00304ED8"/>
    <w:rsid w:val="003135E2"/>
    <w:rsid w:val="0032533F"/>
    <w:rsid w:val="00332DF7"/>
    <w:rsid w:val="00342923"/>
    <w:rsid w:val="0034407C"/>
    <w:rsid w:val="00354072"/>
    <w:rsid w:val="00360091"/>
    <w:rsid w:val="00366344"/>
    <w:rsid w:val="00366CF4"/>
    <w:rsid w:val="00373FC2"/>
    <w:rsid w:val="00374727"/>
    <w:rsid w:val="00376D69"/>
    <w:rsid w:val="00380441"/>
    <w:rsid w:val="00381423"/>
    <w:rsid w:val="00390F1D"/>
    <w:rsid w:val="003960D9"/>
    <w:rsid w:val="003A08F7"/>
    <w:rsid w:val="003A3960"/>
    <w:rsid w:val="003A5307"/>
    <w:rsid w:val="003A539F"/>
    <w:rsid w:val="003B0103"/>
    <w:rsid w:val="003B4145"/>
    <w:rsid w:val="003C0DA9"/>
    <w:rsid w:val="003C7CEB"/>
    <w:rsid w:val="003D0FD3"/>
    <w:rsid w:val="003D1363"/>
    <w:rsid w:val="003D557C"/>
    <w:rsid w:val="003D5B05"/>
    <w:rsid w:val="003E7279"/>
    <w:rsid w:val="00404034"/>
    <w:rsid w:val="004078CA"/>
    <w:rsid w:val="00410E0F"/>
    <w:rsid w:val="004138D6"/>
    <w:rsid w:val="00416266"/>
    <w:rsid w:val="00416F3D"/>
    <w:rsid w:val="00436C15"/>
    <w:rsid w:val="004445D1"/>
    <w:rsid w:val="004446DF"/>
    <w:rsid w:val="00446529"/>
    <w:rsid w:val="00447D8F"/>
    <w:rsid w:val="0047504B"/>
    <w:rsid w:val="0048161C"/>
    <w:rsid w:val="00485CC6"/>
    <w:rsid w:val="004861A8"/>
    <w:rsid w:val="0049292E"/>
    <w:rsid w:val="004939F3"/>
    <w:rsid w:val="004954C6"/>
    <w:rsid w:val="00496E5D"/>
    <w:rsid w:val="004976D9"/>
    <w:rsid w:val="004A1F2D"/>
    <w:rsid w:val="004A3442"/>
    <w:rsid w:val="004B35EF"/>
    <w:rsid w:val="004B5840"/>
    <w:rsid w:val="004C086A"/>
    <w:rsid w:val="004C1792"/>
    <w:rsid w:val="004C17A0"/>
    <w:rsid w:val="004D114B"/>
    <w:rsid w:val="004D1F43"/>
    <w:rsid w:val="004D6E35"/>
    <w:rsid w:val="004E38B7"/>
    <w:rsid w:val="004F148C"/>
    <w:rsid w:val="00501AFA"/>
    <w:rsid w:val="0050746E"/>
    <w:rsid w:val="00510162"/>
    <w:rsid w:val="00511D8B"/>
    <w:rsid w:val="00536BAE"/>
    <w:rsid w:val="00560270"/>
    <w:rsid w:val="00562D18"/>
    <w:rsid w:val="005648DA"/>
    <w:rsid w:val="00577BBD"/>
    <w:rsid w:val="0058126D"/>
    <w:rsid w:val="00583848"/>
    <w:rsid w:val="005A5F83"/>
    <w:rsid w:val="005A631D"/>
    <w:rsid w:val="005B409A"/>
    <w:rsid w:val="005C3D5E"/>
    <w:rsid w:val="005C7455"/>
    <w:rsid w:val="005D2928"/>
    <w:rsid w:val="005D466A"/>
    <w:rsid w:val="005D5759"/>
    <w:rsid w:val="005E16CF"/>
    <w:rsid w:val="005F067D"/>
    <w:rsid w:val="005F111E"/>
    <w:rsid w:val="005F3698"/>
    <w:rsid w:val="005F39DB"/>
    <w:rsid w:val="00602539"/>
    <w:rsid w:val="00602F58"/>
    <w:rsid w:val="00610B2C"/>
    <w:rsid w:val="00612ACB"/>
    <w:rsid w:val="00620319"/>
    <w:rsid w:val="00620D7D"/>
    <w:rsid w:val="00624B71"/>
    <w:rsid w:val="0062508F"/>
    <w:rsid w:val="0062610B"/>
    <w:rsid w:val="00626336"/>
    <w:rsid w:val="00630635"/>
    <w:rsid w:val="00635927"/>
    <w:rsid w:val="00635D36"/>
    <w:rsid w:val="00651795"/>
    <w:rsid w:val="006524BA"/>
    <w:rsid w:val="00665480"/>
    <w:rsid w:val="00665885"/>
    <w:rsid w:val="006670BF"/>
    <w:rsid w:val="006677F2"/>
    <w:rsid w:val="006721FB"/>
    <w:rsid w:val="00672D45"/>
    <w:rsid w:val="006751CA"/>
    <w:rsid w:val="00687EFC"/>
    <w:rsid w:val="00691D89"/>
    <w:rsid w:val="006961E3"/>
    <w:rsid w:val="00696453"/>
    <w:rsid w:val="006A0A4E"/>
    <w:rsid w:val="006A49BB"/>
    <w:rsid w:val="006B1875"/>
    <w:rsid w:val="006B23C2"/>
    <w:rsid w:val="006B37E7"/>
    <w:rsid w:val="006B4175"/>
    <w:rsid w:val="006B7AF8"/>
    <w:rsid w:val="006C2408"/>
    <w:rsid w:val="006C27A0"/>
    <w:rsid w:val="006C5583"/>
    <w:rsid w:val="006D0699"/>
    <w:rsid w:val="006D2FAF"/>
    <w:rsid w:val="006D5E9F"/>
    <w:rsid w:val="006E0C8B"/>
    <w:rsid w:val="006E3D6C"/>
    <w:rsid w:val="006F2279"/>
    <w:rsid w:val="006F3AD0"/>
    <w:rsid w:val="006F6006"/>
    <w:rsid w:val="00702EEF"/>
    <w:rsid w:val="00706CF9"/>
    <w:rsid w:val="00715FB1"/>
    <w:rsid w:val="0072076A"/>
    <w:rsid w:val="007241A6"/>
    <w:rsid w:val="00726773"/>
    <w:rsid w:val="00726D8F"/>
    <w:rsid w:val="00734AE1"/>
    <w:rsid w:val="0074050D"/>
    <w:rsid w:val="00744083"/>
    <w:rsid w:val="007460F1"/>
    <w:rsid w:val="00751459"/>
    <w:rsid w:val="007520A0"/>
    <w:rsid w:val="00753FB8"/>
    <w:rsid w:val="0075429A"/>
    <w:rsid w:val="0075501C"/>
    <w:rsid w:val="007571A3"/>
    <w:rsid w:val="00757381"/>
    <w:rsid w:val="007631FE"/>
    <w:rsid w:val="0076447B"/>
    <w:rsid w:val="00765711"/>
    <w:rsid w:val="00782421"/>
    <w:rsid w:val="007861B3"/>
    <w:rsid w:val="00790B8B"/>
    <w:rsid w:val="00793B01"/>
    <w:rsid w:val="007A0A15"/>
    <w:rsid w:val="007A116A"/>
    <w:rsid w:val="007A3BF2"/>
    <w:rsid w:val="007A488D"/>
    <w:rsid w:val="007A6404"/>
    <w:rsid w:val="007B5E17"/>
    <w:rsid w:val="007C5579"/>
    <w:rsid w:val="007C5B06"/>
    <w:rsid w:val="007C5EE3"/>
    <w:rsid w:val="007D3F1A"/>
    <w:rsid w:val="007D7BF3"/>
    <w:rsid w:val="007E2555"/>
    <w:rsid w:val="007E658F"/>
    <w:rsid w:val="007F5EA0"/>
    <w:rsid w:val="008009DD"/>
    <w:rsid w:val="0080647B"/>
    <w:rsid w:val="00816D5D"/>
    <w:rsid w:val="0082000C"/>
    <w:rsid w:val="00843CDA"/>
    <w:rsid w:val="00845FD1"/>
    <w:rsid w:val="008536F1"/>
    <w:rsid w:val="00856810"/>
    <w:rsid w:val="0087138F"/>
    <w:rsid w:val="00872CA3"/>
    <w:rsid w:val="008742F0"/>
    <w:rsid w:val="00874845"/>
    <w:rsid w:val="00876250"/>
    <w:rsid w:val="00876581"/>
    <w:rsid w:val="00881A61"/>
    <w:rsid w:val="00890128"/>
    <w:rsid w:val="008944CC"/>
    <w:rsid w:val="00897386"/>
    <w:rsid w:val="00897D57"/>
    <w:rsid w:val="008A47FA"/>
    <w:rsid w:val="008A4D5A"/>
    <w:rsid w:val="008B1F07"/>
    <w:rsid w:val="008B2D49"/>
    <w:rsid w:val="008B635F"/>
    <w:rsid w:val="008C4820"/>
    <w:rsid w:val="008C6B20"/>
    <w:rsid w:val="008C6E04"/>
    <w:rsid w:val="008D4182"/>
    <w:rsid w:val="008E0F73"/>
    <w:rsid w:val="008F2AD7"/>
    <w:rsid w:val="008F465F"/>
    <w:rsid w:val="009039CE"/>
    <w:rsid w:val="00904E1F"/>
    <w:rsid w:val="009158D8"/>
    <w:rsid w:val="009277CF"/>
    <w:rsid w:val="00927D7E"/>
    <w:rsid w:val="009317BE"/>
    <w:rsid w:val="009321E1"/>
    <w:rsid w:val="00944D14"/>
    <w:rsid w:val="00954FE2"/>
    <w:rsid w:val="00961E71"/>
    <w:rsid w:val="0096648D"/>
    <w:rsid w:val="00983920"/>
    <w:rsid w:val="00987C8E"/>
    <w:rsid w:val="009A0B36"/>
    <w:rsid w:val="009A3104"/>
    <w:rsid w:val="009B0CDB"/>
    <w:rsid w:val="009C394A"/>
    <w:rsid w:val="009E3605"/>
    <w:rsid w:val="00A107AB"/>
    <w:rsid w:val="00A21AC7"/>
    <w:rsid w:val="00A27902"/>
    <w:rsid w:val="00A3110C"/>
    <w:rsid w:val="00A34084"/>
    <w:rsid w:val="00A35974"/>
    <w:rsid w:val="00A36E7F"/>
    <w:rsid w:val="00A43BE0"/>
    <w:rsid w:val="00A52018"/>
    <w:rsid w:val="00A53E6E"/>
    <w:rsid w:val="00A55C31"/>
    <w:rsid w:val="00A61448"/>
    <w:rsid w:val="00A615C8"/>
    <w:rsid w:val="00A6739E"/>
    <w:rsid w:val="00A71011"/>
    <w:rsid w:val="00A73707"/>
    <w:rsid w:val="00A74443"/>
    <w:rsid w:val="00A74D28"/>
    <w:rsid w:val="00A82600"/>
    <w:rsid w:val="00A85E1F"/>
    <w:rsid w:val="00A95BF7"/>
    <w:rsid w:val="00AA32F5"/>
    <w:rsid w:val="00AA382E"/>
    <w:rsid w:val="00AC0CE1"/>
    <w:rsid w:val="00AD4883"/>
    <w:rsid w:val="00B0226E"/>
    <w:rsid w:val="00B13A7E"/>
    <w:rsid w:val="00B15960"/>
    <w:rsid w:val="00B15983"/>
    <w:rsid w:val="00B15DC8"/>
    <w:rsid w:val="00B206B6"/>
    <w:rsid w:val="00B22219"/>
    <w:rsid w:val="00B340CE"/>
    <w:rsid w:val="00B34BBE"/>
    <w:rsid w:val="00B36C80"/>
    <w:rsid w:val="00B47520"/>
    <w:rsid w:val="00B65EF3"/>
    <w:rsid w:val="00B7047E"/>
    <w:rsid w:val="00B71E64"/>
    <w:rsid w:val="00B83AEA"/>
    <w:rsid w:val="00BA3355"/>
    <w:rsid w:val="00BA5031"/>
    <w:rsid w:val="00BB055E"/>
    <w:rsid w:val="00BB28A4"/>
    <w:rsid w:val="00BC55D0"/>
    <w:rsid w:val="00BD58E8"/>
    <w:rsid w:val="00BE57DE"/>
    <w:rsid w:val="00BE7D18"/>
    <w:rsid w:val="00BF0F9E"/>
    <w:rsid w:val="00BF29EF"/>
    <w:rsid w:val="00BF7B64"/>
    <w:rsid w:val="00C025C9"/>
    <w:rsid w:val="00C0423B"/>
    <w:rsid w:val="00C11C7E"/>
    <w:rsid w:val="00C17381"/>
    <w:rsid w:val="00C23014"/>
    <w:rsid w:val="00C308C4"/>
    <w:rsid w:val="00C37FA7"/>
    <w:rsid w:val="00C41839"/>
    <w:rsid w:val="00C4597A"/>
    <w:rsid w:val="00C5032C"/>
    <w:rsid w:val="00C503C0"/>
    <w:rsid w:val="00C60B6B"/>
    <w:rsid w:val="00C631ED"/>
    <w:rsid w:val="00C675AE"/>
    <w:rsid w:val="00C87FE4"/>
    <w:rsid w:val="00C93D01"/>
    <w:rsid w:val="00C96DEC"/>
    <w:rsid w:val="00C97056"/>
    <w:rsid w:val="00CA3F75"/>
    <w:rsid w:val="00CA4BC1"/>
    <w:rsid w:val="00CA5F45"/>
    <w:rsid w:val="00CA633D"/>
    <w:rsid w:val="00CB40BA"/>
    <w:rsid w:val="00CB6459"/>
    <w:rsid w:val="00CC31D6"/>
    <w:rsid w:val="00CC3A6D"/>
    <w:rsid w:val="00CD11E4"/>
    <w:rsid w:val="00CD259E"/>
    <w:rsid w:val="00CD415D"/>
    <w:rsid w:val="00CD5941"/>
    <w:rsid w:val="00CD6CCF"/>
    <w:rsid w:val="00CE05E1"/>
    <w:rsid w:val="00CE29BA"/>
    <w:rsid w:val="00CE5DCA"/>
    <w:rsid w:val="00CE6A0D"/>
    <w:rsid w:val="00CE72A3"/>
    <w:rsid w:val="00D213C7"/>
    <w:rsid w:val="00D264C0"/>
    <w:rsid w:val="00D33F44"/>
    <w:rsid w:val="00D36102"/>
    <w:rsid w:val="00D42925"/>
    <w:rsid w:val="00D46A1A"/>
    <w:rsid w:val="00D46AC6"/>
    <w:rsid w:val="00D46CA9"/>
    <w:rsid w:val="00D514F8"/>
    <w:rsid w:val="00D51569"/>
    <w:rsid w:val="00D530EA"/>
    <w:rsid w:val="00D635E4"/>
    <w:rsid w:val="00D6453C"/>
    <w:rsid w:val="00D819F8"/>
    <w:rsid w:val="00DA7249"/>
    <w:rsid w:val="00DB5304"/>
    <w:rsid w:val="00DB7286"/>
    <w:rsid w:val="00DC29BE"/>
    <w:rsid w:val="00DC4058"/>
    <w:rsid w:val="00DC5A1F"/>
    <w:rsid w:val="00DD0F53"/>
    <w:rsid w:val="00DE4DC0"/>
    <w:rsid w:val="00DE6EB9"/>
    <w:rsid w:val="00DE70D7"/>
    <w:rsid w:val="00DF03C7"/>
    <w:rsid w:val="00DF1BC7"/>
    <w:rsid w:val="00E02789"/>
    <w:rsid w:val="00E06519"/>
    <w:rsid w:val="00E13846"/>
    <w:rsid w:val="00E17926"/>
    <w:rsid w:val="00E309CD"/>
    <w:rsid w:val="00E330C9"/>
    <w:rsid w:val="00E343A2"/>
    <w:rsid w:val="00E36DBE"/>
    <w:rsid w:val="00E3733D"/>
    <w:rsid w:val="00E4085C"/>
    <w:rsid w:val="00E40BD6"/>
    <w:rsid w:val="00E421FB"/>
    <w:rsid w:val="00E4374A"/>
    <w:rsid w:val="00E4433D"/>
    <w:rsid w:val="00E45324"/>
    <w:rsid w:val="00E5536A"/>
    <w:rsid w:val="00E6513E"/>
    <w:rsid w:val="00E72767"/>
    <w:rsid w:val="00E77A41"/>
    <w:rsid w:val="00E90A31"/>
    <w:rsid w:val="00E94C62"/>
    <w:rsid w:val="00E9551C"/>
    <w:rsid w:val="00E95618"/>
    <w:rsid w:val="00EA0139"/>
    <w:rsid w:val="00EA4AC0"/>
    <w:rsid w:val="00EB4E4C"/>
    <w:rsid w:val="00EB7037"/>
    <w:rsid w:val="00EB7F04"/>
    <w:rsid w:val="00EC63EC"/>
    <w:rsid w:val="00EC648D"/>
    <w:rsid w:val="00ED0339"/>
    <w:rsid w:val="00ED09E8"/>
    <w:rsid w:val="00ED4B17"/>
    <w:rsid w:val="00EE175E"/>
    <w:rsid w:val="00EE51A0"/>
    <w:rsid w:val="00EE563F"/>
    <w:rsid w:val="00EE6A92"/>
    <w:rsid w:val="00EF1685"/>
    <w:rsid w:val="00EF2D94"/>
    <w:rsid w:val="00F06A8C"/>
    <w:rsid w:val="00F10BA0"/>
    <w:rsid w:val="00F115D5"/>
    <w:rsid w:val="00F245AA"/>
    <w:rsid w:val="00F2462D"/>
    <w:rsid w:val="00F31F7E"/>
    <w:rsid w:val="00F3604A"/>
    <w:rsid w:val="00F451A5"/>
    <w:rsid w:val="00F46851"/>
    <w:rsid w:val="00F46B91"/>
    <w:rsid w:val="00F532C9"/>
    <w:rsid w:val="00F6087C"/>
    <w:rsid w:val="00F765F0"/>
    <w:rsid w:val="00F86A85"/>
    <w:rsid w:val="00F9297C"/>
    <w:rsid w:val="00F92BB3"/>
    <w:rsid w:val="00FB1246"/>
    <w:rsid w:val="00FB1AE5"/>
    <w:rsid w:val="00FC235D"/>
    <w:rsid w:val="00FC2A83"/>
    <w:rsid w:val="00FC3190"/>
    <w:rsid w:val="00FD4B33"/>
    <w:rsid w:val="00FD7B75"/>
    <w:rsid w:val="00FE3C7B"/>
    <w:rsid w:val="00FF340C"/>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2"/>
    </o:shapelayout>
  </w:shapeDefaults>
  <w:decimalSymbol w:val="."/>
  <w:listSeparator w:val=","/>
  <w14:docId w14:val="5BE78905"/>
  <w15:docId w15:val="{246DB586-AF4E-451F-8B47-C50C0708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8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81A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5E"/>
  </w:style>
  <w:style w:type="paragraph" w:styleId="Footer">
    <w:name w:val="footer"/>
    <w:basedOn w:val="Normal"/>
    <w:link w:val="FooterChar"/>
    <w:uiPriority w:val="99"/>
    <w:unhideWhenUsed/>
    <w:rsid w:val="00BB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5E"/>
  </w:style>
  <w:style w:type="character" w:styleId="Hyperlink">
    <w:name w:val="Hyperlink"/>
    <w:basedOn w:val="DefaultParagraphFont"/>
    <w:uiPriority w:val="99"/>
    <w:unhideWhenUsed/>
    <w:rsid w:val="00BB055E"/>
    <w:rPr>
      <w:color w:val="0563C1" w:themeColor="hyperlink"/>
      <w:u w:val="single"/>
    </w:rPr>
  </w:style>
  <w:style w:type="character" w:customStyle="1" w:styleId="UnresolvedMention1">
    <w:name w:val="Unresolved Mention1"/>
    <w:basedOn w:val="DefaultParagraphFont"/>
    <w:uiPriority w:val="99"/>
    <w:semiHidden/>
    <w:unhideWhenUsed/>
    <w:rsid w:val="00BB055E"/>
    <w:rPr>
      <w:color w:val="605E5C"/>
      <w:shd w:val="clear" w:color="auto" w:fill="E1DFDD"/>
    </w:rPr>
  </w:style>
  <w:style w:type="paragraph" w:styleId="ListParagraph">
    <w:name w:val="List Paragraph"/>
    <w:basedOn w:val="Normal"/>
    <w:uiPriority w:val="34"/>
    <w:qFormat/>
    <w:rsid w:val="00BB055E"/>
    <w:pPr>
      <w:ind w:left="720"/>
      <w:contextualSpacing/>
    </w:pPr>
  </w:style>
  <w:style w:type="paragraph" w:styleId="BodyText">
    <w:name w:val="Body Text"/>
    <w:basedOn w:val="Normal"/>
    <w:link w:val="BodyTextChar"/>
    <w:rsid w:val="0074050D"/>
    <w:pPr>
      <w:spacing w:after="120" w:line="276" w:lineRule="auto"/>
    </w:pPr>
    <w:rPr>
      <w:rFonts w:eastAsiaTheme="minorEastAsia"/>
      <w:lang w:bidi="en-US"/>
    </w:rPr>
  </w:style>
  <w:style w:type="character" w:customStyle="1" w:styleId="BodyTextChar">
    <w:name w:val="Body Text Char"/>
    <w:basedOn w:val="DefaultParagraphFont"/>
    <w:link w:val="BodyText"/>
    <w:rsid w:val="0074050D"/>
    <w:rPr>
      <w:rFonts w:eastAsiaTheme="minorEastAsia"/>
      <w:lang w:bidi="en-US"/>
    </w:rPr>
  </w:style>
  <w:style w:type="character" w:styleId="Strong">
    <w:name w:val="Strong"/>
    <w:basedOn w:val="DefaultParagraphFont"/>
    <w:uiPriority w:val="22"/>
    <w:qFormat/>
    <w:rsid w:val="0074050D"/>
    <w:rPr>
      <w:b/>
      <w:bCs/>
    </w:rPr>
  </w:style>
  <w:style w:type="paragraph" w:styleId="NoSpacing">
    <w:name w:val="No Spacing"/>
    <w:uiPriority w:val="1"/>
    <w:qFormat/>
    <w:rsid w:val="0074050D"/>
    <w:pPr>
      <w:spacing w:after="0" w:line="240" w:lineRule="auto"/>
    </w:pPr>
  </w:style>
  <w:style w:type="table" w:styleId="TableGrid">
    <w:name w:val="Table Grid"/>
    <w:basedOn w:val="TableNormal"/>
    <w:uiPriority w:val="39"/>
    <w:rsid w:val="00224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482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E0C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1A6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354072"/>
    <w:rPr>
      <w:sz w:val="16"/>
      <w:szCs w:val="16"/>
    </w:rPr>
  </w:style>
  <w:style w:type="paragraph" w:styleId="CommentText">
    <w:name w:val="annotation text"/>
    <w:basedOn w:val="Normal"/>
    <w:link w:val="CommentTextChar"/>
    <w:uiPriority w:val="99"/>
    <w:unhideWhenUsed/>
    <w:rsid w:val="00354072"/>
    <w:pPr>
      <w:spacing w:line="240" w:lineRule="auto"/>
    </w:pPr>
    <w:rPr>
      <w:sz w:val="20"/>
      <w:szCs w:val="20"/>
    </w:rPr>
  </w:style>
  <w:style w:type="character" w:customStyle="1" w:styleId="CommentTextChar">
    <w:name w:val="Comment Text Char"/>
    <w:basedOn w:val="DefaultParagraphFont"/>
    <w:link w:val="CommentText"/>
    <w:uiPriority w:val="99"/>
    <w:rsid w:val="00354072"/>
    <w:rPr>
      <w:sz w:val="20"/>
      <w:szCs w:val="20"/>
    </w:rPr>
  </w:style>
  <w:style w:type="paragraph" w:styleId="CommentSubject">
    <w:name w:val="annotation subject"/>
    <w:basedOn w:val="CommentText"/>
    <w:next w:val="CommentText"/>
    <w:link w:val="CommentSubjectChar"/>
    <w:uiPriority w:val="99"/>
    <w:semiHidden/>
    <w:unhideWhenUsed/>
    <w:rsid w:val="00354072"/>
    <w:rPr>
      <w:b/>
      <w:bCs/>
    </w:rPr>
  </w:style>
  <w:style w:type="character" w:customStyle="1" w:styleId="CommentSubjectChar">
    <w:name w:val="Comment Subject Char"/>
    <w:basedOn w:val="CommentTextChar"/>
    <w:link w:val="CommentSubject"/>
    <w:uiPriority w:val="99"/>
    <w:semiHidden/>
    <w:rsid w:val="00354072"/>
    <w:rPr>
      <w:b/>
      <w:bCs/>
      <w:sz w:val="20"/>
      <w:szCs w:val="20"/>
    </w:rPr>
  </w:style>
  <w:style w:type="character" w:styleId="FollowedHyperlink">
    <w:name w:val="FollowedHyperlink"/>
    <w:basedOn w:val="DefaultParagraphFont"/>
    <w:uiPriority w:val="99"/>
    <w:semiHidden/>
    <w:unhideWhenUsed/>
    <w:rsid w:val="006D2FAF"/>
    <w:rPr>
      <w:color w:val="954F72" w:themeColor="followedHyperlink"/>
      <w:u w:val="single"/>
    </w:rPr>
  </w:style>
  <w:style w:type="paragraph" w:styleId="Revision">
    <w:name w:val="Revision"/>
    <w:hidden/>
    <w:uiPriority w:val="99"/>
    <w:semiHidden/>
    <w:rsid w:val="003D1363"/>
    <w:pPr>
      <w:spacing w:after="0" w:line="240" w:lineRule="auto"/>
    </w:pPr>
  </w:style>
  <w:style w:type="paragraph" w:styleId="BalloonText">
    <w:name w:val="Balloon Text"/>
    <w:basedOn w:val="Normal"/>
    <w:link w:val="BalloonTextChar"/>
    <w:uiPriority w:val="99"/>
    <w:semiHidden/>
    <w:unhideWhenUsed/>
    <w:rsid w:val="003C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f-grants.smapply.io/" TargetMode="External"/><Relationship Id="rId18" Type="http://schemas.openxmlformats.org/officeDocument/2006/relationships/header" Target="header3.xml"/><Relationship Id="rId26" Type="http://schemas.openxmlformats.org/officeDocument/2006/relationships/hyperlink" Target="https://www.mainecf.org/apply-for-a-grant/help-for-applicants/fiscal-sponsorshi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mainecf.org" TargetMode="External"/><Relationship Id="rId17" Type="http://schemas.openxmlformats.org/officeDocument/2006/relationships/footer" Target="footer2.xml"/><Relationship Id="rId25" Type="http://schemas.openxmlformats.org/officeDocument/2006/relationships/hyperlink" Target="mailto:grants@mainecf.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ponteclarke@mainecf.org"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grants@mainecf.org"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s://mainecf-grants.smapply.io/protected/resource/eyJoZnJlIjogMTA0MTE4MjMxLCAidnEiOiAxNzAzMTR9/"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B511A6BD54A046A58906AFBED3C03A" ma:contentTypeVersion="13" ma:contentTypeDescription="Create a new document." ma:contentTypeScope="" ma:versionID="0946d30247698257a1f008dbf86de7ce">
  <xsd:schema xmlns:xsd="http://www.w3.org/2001/XMLSchema" xmlns:xs="http://www.w3.org/2001/XMLSchema" xmlns:p="http://schemas.microsoft.com/office/2006/metadata/properties" xmlns:ns3="10c32875-f2f2-412d-8ae4-d7656f92b96d" xmlns:ns4="aff30fb0-8190-42eb-9950-2c6d9d8729bc" targetNamespace="http://schemas.microsoft.com/office/2006/metadata/properties" ma:root="true" ma:fieldsID="b32adb55b6cee3baa44a4f5e10ed5671" ns3:_="" ns4:_="">
    <xsd:import namespace="10c32875-f2f2-412d-8ae4-d7656f92b96d"/>
    <xsd:import namespace="aff30fb0-8190-42eb-9950-2c6d9d8729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2875-f2f2-412d-8ae4-d7656f92b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30fb0-8190-42eb-9950-2c6d9d8729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CD34B-8418-4F2B-AC12-0C6960DFB318}">
  <ds:schemaRefs>
    <ds:schemaRef ds:uri="http://schemas.openxmlformats.org/officeDocument/2006/bibliography"/>
  </ds:schemaRefs>
</ds:datastoreItem>
</file>

<file path=customXml/itemProps2.xml><?xml version="1.0" encoding="utf-8"?>
<ds:datastoreItem xmlns:ds="http://schemas.openxmlformats.org/officeDocument/2006/customXml" ds:itemID="{1EF2E390-DE82-4535-978A-87F652BF8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2875-f2f2-412d-8ae4-d7656f92b96d"/>
    <ds:schemaRef ds:uri="aff30fb0-8190-42eb-9950-2c6d9d8729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43991-83BB-4B11-B321-B41C7B9F7CE2}">
  <ds:schemaRefs>
    <ds:schemaRef ds:uri="http://schemas.microsoft.com/sharepoint/v3/contenttype/forms"/>
  </ds:schemaRefs>
</ds:datastoreItem>
</file>

<file path=customXml/itemProps4.xml><?xml version="1.0" encoding="utf-8"?>
<ds:datastoreItem xmlns:ds="http://schemas.openxmlformats.org/officeDocument/2006/customXml" ds:itemID="{23989413-A4D3-4B35-8D65-893541D1C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2574</Words>
  <Characters>14677</Characters>
  <Application>Microsoft Office Word</Application>
  <DocSecurity>4</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Clague</dc:creator>
  <cp:lastModifiedBy>Joey Lendaro</cp:lastModifiedBy>
  <cp:revision>2</cp:revision>
  <cp:lastPrinted>2020-12-08T15:19:00Z</cp:lastPrinted>
  <dcterms:created xsi:type="dcterms:W3CDTF">2023-12-14T20:23:00Z</dcterms:created>
  <dcterms:modified xsi:type="dcterms:W3CDTF">2023-12-14T20:23:00Z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0x01010049B511A6BD54A046A58906AFBED3C03A</vt:lpwstr>
  </property>
</Properties>
</file>