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357D" w14:textId="4480637F" w:rsidR="0085329A" w:rsidRDefault="005409A2" w:rsidP="007B6F66">
      <w:pPr>
        <w:pStyle w:val="Header"/>
        <w:jc w:val="center"/>
        <w:rPr>
          <w:rFonts w:ascii="Arial Black" w:hAnsi="Arial Black"/>
        </w:rPr>
      </w:pPr>
      <w:r w:rsidRPr="00381678">
        <w:rPr>
          <w:noProof/>
        </w:rPr>
        <w:drawing>
          <wp:inline distT="0" distB="0" distL="0" distR="0" wp14:anchorId="0C75D35C" wp14:editId="1F3A2A32">
            <wp:extent cx="2472691" cy="1123950"/>
            <wp:effectExtent l="19050" t="0" r="3809" b="0"/>
            <wp:docPr id="2" name="Picture 0" descr="MaineCF logo Mini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eCF logo Minion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172" cy="11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3D278" w14:textId="77777777" w:rsidR="005409A2" w:rsidRDefault="005409A2" w:rsidP="0085329A">
      <w:pPr>
        <w:pStyle w:val="Header"/>
        <w:rPr>
          <w:rFonts w:ascii="Arial Black" w:hAnsi="Arial Black"/>
        </w:rPr>
      </w:pPr>
    </w:p>
    <w:p w14:paraId="34914AA1" w14:textId="77777777" w:rsidR="00F67CB4" w:rsidRDefault="00E456AF" w:rsidP="005409A2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Main</w:t>
      </w:r>
      <w:r w:rsidR="0085329A" w:rsidRPr="005409A2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Expansion Arts </w:t>
      </w:r>
      <w:r w:rsidR="004841E3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85329A" w:rsidRPr="005409A2">
        <w:rPr>
          <w:rFonts w:ascii="Times New Roman" w:hAnsi="Times New Roman" w:cs="Times New Roman"/>
          <w:b/>
          <w:bCs/>
          <w:sz w:val="28"/>
          <w:szCs w:val="28"/>
        </w:rPr>
        <w:t xml:space="preserve">rant </w:t>
      </w:r>
      <w:r w:rsidR="00F67CB4">
        <w:rPr>
          <w:rFonts w:ascii="Times New Roman" w:hAnsi="Times New Roman" w:cs="Times New Roman"/>
          <w:b/>
          <w:bCs/>
          <w:sz w:val="28"/>
          <w:szCs w:val="28"/>
        </w:rPr>
        <w:t>Program</w:t>
      </w:r>
    </w:p>
    <w:p w14:paraId="7007AAD3" w14:textId="4EA3B4F4" w:rsidR="0085329A" w:rsidRPr="005409A2" w:rsidRDefault="007705FF" w:rsidP="005409A2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External </w:t>
      </w:r>
      <w:r w:rsidR="00F67CB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85329A" w:rsidRPr="005409A2">
        <w:rPr>
          <w:rFonts w:ascii="Times New Roman" w:hAnsi="Times New Roman" w:cs="Times New Roman"/>
          <w:b/>
          <w:bCs/>
          <w:sz w:val="28"/>
          <w:szCs w:val="28"/>
        </w:rPr>
        <w:t xml:space="preserve">eviewer </w:t>
      </w:r>
      <w:r w:rsidR="004841E3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85329A" w:rsidRPr="005409A2">
        <w:rPr>
          <w:rFonts w:ascii="Times New Roman" w:hAnsi="Times New Roman" w:cs="Times New Roman"/>
          <w:b/>
          <w:bCs/>
          <w:sz w:val="28"/>
          <w:szCs w:val="28"/>
        </w:rPr>
        <w:t xml:space="preserve">ob </w:t>
      </w:r>
      <w:r w:rsidR="004841E3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85329A" w:rsidRPr="005409A2">
        <w:rPr>
          <w:rFonts w:ascii="Times New Roman" w:hAnsi="Times New Roman" w:cs="Times New Roman"/>
          <w:b/>
          <w:bCs/>
          <w:sz w:val="28"/>
          <w:szCs w:val="28"/>
        </w:rPr>
        <w:t>escription</w:t>
      </w:r>
      <w:r w:rsidR="00D44C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065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28E786CD" w14:textId="77777777" w:rsidR="0085329A" w:rsidRPr="005409A2" w:rsidRDefault="0085329A" w:rsidP="007C7A16">
      <w:pPr>
        <w:spacing w:line="240" w:lineRule="auto"/>
        <w:rPr>
          <w:rStyle w:val="fontstyle01"/>
          <w:rFonts w:ascii="Times New Roman" w:hAnsi="Times New Roman" w:cs="Times New Roman"/>
        </w:rPr>
      </w:pPr>
    </w:p>
    <w:p w14:paraId="2EA60A6F" w14:textId="3D824DA2" w:rsidR="007C7A16" w:rsidRPr="005409A2" w:rsidRDefault="004F416A" w:rsidP="007C7A16">
      <w:pPr>
        <w:spacing w:line="240" w:lineRule="auto"/>
        <w:rPr>
          <w:rStyle w:val="fontstyle21"/>
          <w:rFonts w:ascii="Times New Roman" w:hAnsi="Times New Roman" w:cs="Times New Roman"/>
        </w:rPr>
      </w:pPr>
      <w:r w:rsidRPr="005409A2">
        <w:rPr>
          <w:rStyle w:val="fontstyle01"/>
          <w:rFonts w:ascii="Times New Roman" w:hAnsi="Times New Roman" w:cs="Times New Roman"/>
        </w:rPr>
        <w:t xml:space="preserve">Position Overview: </w:t>
      </w:r>
      <w:r w:rsidRPr="005409A2">
        <w:rPr>
          <w:rStyle w:val="fontstyle21"/>
          <w:rFonts w:ascii="Times New Roman" w:hAnsi="Times New Roman" w:cs="Times New Roman"/>
        </w:rPr>
        <w:t xml:space="preserve">The primary role of this position is to </w:t>
      </w:r>
      <w:r w:rsidR="00D44CB3">
        <w:rPr>
          <w:rStyle w:val="fontstyle21"/>
          <w:rFonts w:ascii="Times New Roman" w:hAnsi="Times New Roman" w:cs="Times New Roman"/>
        </w:rPr>
        <w:t xml:space="preserve">read and </w:t>
      </w:r>
      <w:r w:rsidRPr="005409A2">
        <w:rPr>
          <w:rStyle w:val="fontstyle21"/>
          <w:rFonts w:ascii="Times New Roman" w:hAnsi="Times New Roman" w:cs="Times New Roman"/>
        </w:rPr>
        <w:t xml:space="preserve">review </w:t>
      </w:r>
      <w:r w:rsidR="00C672B7">
        <w:rPr>
          <w:rStyle w:val="fontstyle21"/>
          <w:rFonts w:ascii="Times New Roman" w:hAnsi="Times New Roman" w:cs="Times New Roman"/>
        </w:rPr>
        <w:t xml:space="preserve">proposals </w:t>
      </w:r>
      <w:r w:rsidR="007705FF">
        <w:rPr>
          <w:rStyle w:val="fontstyle21"/>
          <w:rFonts w:ascii="Times New Roman" w:hAnsi="Times New Roman" w:cs="Times New Roman"/>
        </w:rPr>
        <w:t>in</w:t>
      </w:r>
      <w:r w:rsidR="00C672B7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7C7A16" w:rsidRPr="005409A2">
        <w:rPr>
          <w:rStyle w:val="fontstyle21"/>
          <w:rFonts w:ascii="Times New Roman" w:hAnsi="Times New Roman" w:cs="Times New Roman"/>
        </w:rPr>
        <w:t>MaineCF</w:t>
      </w:r>
      <w:r w:rsidR="00C672B7">
        <w:rPr>
          <w:rStyle w:val="fontstyle21"/>
          <w:rFonts w:ascii="Times New Roman" w:hAnsi="Times New Roman" w:cs="Times New Roman"/>
        </w:rPr>
        <w:t>’s</w:t>
      </w:r>
      <w:proofErr w:type="spellEnd"/>
      <w:r w:rsidR="007C7A16" w:rsidRPr="005409A2">
        <w:rPr>
          <w:rStyle w:val="fontstyle21"/>
          <w:rFonts w:ascii="Times New Roman" w:hAnsi="Times New Roman" w:cs="Times New Roman"/>
        </w:rPr>
        <w:t xml:space="preserve"> </w:t>
      </w:r>
      <w:r w:rsidR="00E456AF">
        <w:rPr>
          <w:rStyle w:val="fontstyle21"/>
          <w:rFonts w:ascii="Times New Roman" w:hAnsi="Times New Roman" w:cs="Times New Roman"/>
        </w:rPr>
        <w:t xml:space="preserve">Maine Expansion Arts </w:t>
      </w:r>
      <w:r w:rsidR="00C672B7">
        <w:rPr>
          <w:rStyle w:val="fontstyle21"/>
          <w:rFonts w:ascii="Times New Roman" w:hAnsi="Times New Roman" w:cs="Times New Roman"/>
        </w:rPr>
        <w:t>grant program</w:t>
      </w:r>
      <w:r w:rsidR="00FB2423">
        <w:rPr>
          <w:rStyle w:val="fontstyle21"/>
          <w:rFonts w:ascii="Times New Roman" w:hAnsi="Times New Roman" w:cs="Times New Roman"/>
        </w:rPr>
        <w:t xml:space="preserve">, provide </w:t>
      </w:r>
      <w:r w:rsidR="007355C7">
        <w:rPr>
          <w:rStyle w:val="fontstyle21"/>
          <w:rFonts w:ascii="Times New Roman" w:hAnsi="Times New Roman" w:cs="Times New Roman"/>
        </w:rPr>
        <w:t>comments</w:t>
      </w:r>
      <w:r w:rsidR="000069E2">
        <w:rPr>
          <w:rStyle w:val="fontstyle21"/>
          <w:rFonts w:ascii="Times New Roman" w:hAnsi="Times New Roman" w:cs="Times New Roman"/>
        </w:rPr>
        <w:t>,</w:t>
      </w:r>
      <w:r w:rsidRPr="005409A2">
        <w:rPr>
          <w:rStyle w:val="fontstyle21"/>
          <w:rFonts w:ascii="Times New Roman" w:hAnsi="Times New Roman" w:cs="Times New Roman"/>
        </w:rPr>
        <w:t xml:space="preserve"> and</w:t>
      </w:r>
      <w:r w:rsidRPr="005409A2">
        <w:rPr>
          <w:rFonts w:ascii="Times New Roman" w:hAnsi="Times New Roman" w:cs="Times New Roman"/>
          <w:color w:val="000000"/>
        </w:rPr>
        <w:t xml:space="preserve"> </w:t>
      </w:r>
      <w:r w:rsidRPr="005409A2">
        <w:rPr>
          <w:rStyle w:val="fontstyle21"/>
          <w:rFonts w:ascii="Times New Roman" w:hAnsi="Times New Roman" w:cs="Times New Roman"/>
        </w:rPr>
        <w:t xml:space="preserve">recommend funding based on </w:t>
      </w:r>
      <w:r w:rsidR="00E070B4">
        <w:rPr>
          <w:rStyle w:val="fontstyle21"/>
          <w:rFonts w:ascii="Times New Roman" w:hAnsi="Times New Roman" w:cs="Times New Roman"/>
        </w:rPr>
        <w:t>the program</w:t>
      </w:r>
      <w:r w:rsidRPr="005409A2">
        <w:rPr>
          <w:rStyle w:val="fontstyle21"/>
          <w:rFonts w:ascii="Times New Roman" w:hAnsi="Times New Roman" w:cs="Times New Roman"/>
        </w:rPr>
        <w:t xml:space="preserve"> criteria</w:t>
      </w:r>
      <w:r w:rsidR="00E070B4">
        <w:rPr>
          <w:rStyle w:val="fontstyle21"/>
          <w:rFonts w:ascii="Times New Roman" w:hAnsi="Times New Roman" w:cs="Times New Roman"/>
        </w:rPr>
        <w:t xml:space="preserve"> and priorities</w:t>
      </w:r>
      <w:r w:rsidRPr="005409A2">
        <w:rPr>
          <w:rStyle w:val="fontstyle21"/>
          <w:rFonts w:ascii="Times New Roman" w:hAnsi="Times New Roman" w:cs="Times New Roman"/>
        </w:rPr>
        <w:t xml:space="preserve">. </w:t>
      </w:r>
    </w:p>
    <w:p w14:paraId="538A4108" w14:textId="06899CFC" w:rsidR="007C7A16" w:rsidRPr="005409A2" w:rsidRDefault="004F416A" w:rsidP="007C7A16">
      <w:pPr>
        <w:spacing w:after="0" w:line="240" w:lineRule="auto"/>
        <w:rPr>
          <w:rStyle w:val="fontstyle31"/>
          <w:rFonts w:ascii="Times New Roman" w:hAnsi="Times New Roman" w:cs="Times New Roman"/>
        </w:rPr>
      </w:pPr>
      <w:r w:rsidRPr="005409A2">
        <w:rPr>
          <w:rStyle w:val="fontstyle01"/>
          <w:rFonts w:ascii="Times New Roman" w:hAnsi="Times New Roman" w:cs="Times New Roman"/>
        </w:rPr>
        <w:t>Key Responsibilities:</w:t>
      </w:r>
      <w:r w:rsidRPr="005409A2">
        <w:rPr>
          <w:rFonts w:ascii="Times New Roman" w:hAnsi="Times New Roman" w:cs="Times New Roman"/>
          <w:b/>
          <w:bCs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Pr="005409A2">
        <w:rPr>
          <w:rStyle w:val="fontstyle21"/>
          <w:rFonts w:ascii="Times New Roman" w:hAnsi="Times New Roman" w:cs="Times New Roman"/>
        </w:rPr>
        <w:t>Re</w:t>
      </w:r>
      <w:r w:rsidR="00C97437" w:rsidRPr="005409A2">
        <w:rPr>
          <w:rStyle w:val="fontstyle21"/>
          <w:rFonts w:ascii="Times New Roman" w:hAnsi="Times New Roman" w:cs="Times New Roman"/>
        </w:rPr>
        <w:t>ad</w:t>
      </w:r>
      <w:r w:rsidRPr="005409A2">
        <w:rPr>
          <w:rStyle w:val="fontstyle21"/>
          <w:rFonts w:ascii="Times New Roman" w:hAnsi="Times New Roman" w:cs="Times New Roman"/>
        </w:rPr>
        <w:t xml:space="preserve"> and evaluate submitted </w:t>
      </w:r>
      <w:r w:rsidR="00E456AF">
        <w:rPr>
          <w:rStyle w:val="fontstyle21"/>
          <w:rFonts w:ascii="Times New Roman" w:hAnsi="Times New Roman" w:cs="Times New Roman"/>
        </w:rPr>
        <w:t>Main</w:t>
      </w:r>
      <w:r w:rsidRPr="005409A2">
        <w:rPr>
          <w:rStyle w:val="fontstyle21"/>
          <w:rFonts w:ascii="Times New Roman" w:hAnsi="Times New Roman" w:cs="Times New Roman"/>
        </w:rPr>
        <w:t xml:space="preserve">e </w:t>
      </w:r>
      <w:r w:rsidR="00E456AF">
        <w:rPr>
          <w:rStyle w:val="fontstyle21"/>
          <w:rFonts w:ascii="Times New Roman" w:hAnsi="Times New Roman" w:cs="Times New Roman"/>
        </w:rPr>
        <w:t xml:space="preserve">Expansion Arts </w:t>
      </w:r>
      <w:r w:rsidR="00597794">
        <w:rPr>
          <w:rStyle w:val="fontstyle21"/>
          <w:rFonts w:ascii="Times New Roman" w:hAnsi="Times New Roman" w:cs="Times New Roman"/>
        </w:rPr>
        <w:t>proposals</w:t>
      </w:r>
      <w:r w:rsidRPr="005409A2">
        <w:rPr>
          <w:rStyle w:val="fontstyle21"/>
          <w:rFonts w:ascii="Times New Roman" w:hAnsi="Times New Roman" w:cs="Times New Roman"/>
        </w:rPr>
        <w:t xml:space="preserve"> and make recommendations</w:t>
      </w:r>
      <w:r w:rsidRPr="005409A2">
        <w:rPr>
          <w:rFonts w:ascii="Times New Roman" w:hAnsi="Times New Roman" w:cs="Times New Roman"/>
          <w:color w:val="000000"/>
        </w:rPr>
        <w:br/>
      </w:r>
      <w:r w:rsidRPr="005409A2">
        <w:rPr>
          <w:rStyle w:val="fontstyle21"/>
          <w:rFonts w:ascii="Times New Roman" w:hAnsi="Times New Roman" w:cs="Times New Roman"/>
        </w:rPr>
        <w:t xml:space="preserve">based on </w:t>
      </w:r>
      <w:r w:rsidR="00597794">
        <w:rPr>
          <w:rStyle w:val="fontstyle21"/>
          <w:rFonts w:ascii="Times New Roman" w:hAnsi="Times New Roman" w:cs="Times New Roman"/>
        </w:rPr>
        <w:t>the program</w:t>
      </w:r>
      <w:r w:rsidR="00597794" w:rsidRPr="005409A2">
        <w:rPr>
          <w:rStyle w:val="fontstyle21"/>
          <w:rFonts w:ascii="Times New Roman" w:hAnsi="Times New Roman" w:cs="Times New Roman"/>
        </w:rPr>
        <w:t xml:space="preserve"> criteria</w:t>
      </w:r>
      <w:r w:rsidR="00597794">
        <w:rPr>
          <w:rStyle w:val="fontstyle21"/>
          <w:rFonts w:ascii="Times New Roman" w:hAnsi="Times New Roman" w:cs="Times New Roman"/>
        </w:rPr>
        <w:t xml:space="preserve"> and priorities</w:t>
      </w:r>
      <w:r w:rsidRPr="005409A2">
        <w:rPr>
          <w:rFonts w:ascii="Times New Roman" w:hAnsi="Times New Roman" w:cs="Times New Roman"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Pr="005409A2">
        <w:rPr>
          <w:rStyle w:val="fontstyle21"/>
          <w:rFonts w:ascii="Times New Roman" w:hAnsi="Times New Roman" w:cs="Times New Roman"/>
        </w:rPr>
        <w:t>Participate in training and information sessions</w:t>
      </w:r>
    </w:p>
    <w:p w14:paraId="6545C78D" w14:textId="5A3BF60B" w:rsidR="00D44CB3" w:rsidRDefault="004F416A" w:rsidP="00C4487A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="00494B75">
        <w:rPr>
          <w:rStyle w:val="fontstyle21"/>
          <w:rFonts w:ascii="Times New Roman" w:hAnsi="Times New Roman" w:cs="Times New Roman"/>
        </w:rPr>
        <w:t>Read and</w:t>
      </w:r>
      <w:r w:rsidR="00BE5E51">
        <w:rPr>
          <w:rStyle w:val="fontstyle21"/>
          <w:rFonts w:ascii="Times New Roman" w:hAnsi="Times New Roman" w:cs="Times New Roman"/>
        </w:rPr>
        <w:t xml:space="preserve"> complete form</w:t>
      </w:r>
      <w:r w:rsidR="00494B75">
        <w:rPr>
          <w:rStyle w:val="fontstyle21"/>
          <w:rFonts w:ascii="Times New Roman" w:hAnsi="Times New Roman" w:cs="Times New Roman"/>
        </w:rPr>
        <w:t xml:space="preserve"> agree</w:t>
      </w:r>
      <w:r w:rsidR="000D69D9">
        <w:rPr>
          <w:rStyle w:val="fontstyle21"/>
          <w:rFonts w:ascii="Times New Roman" w:hAnsi="Times New Roman" w:cs="Times New Roman"/>
        </w:rPr>
        <w:t>ing</w:t>
      </w:r>
      <w:r w:rsidR="00494B75">
        <w:rPr>
          <w:rStyle w:val="fontstyle21"/>
          <w:rFonts w:ascii="Times New Roman" w:hAnsi="Times New Roman" w:cs="Times New Roman"/>
        </w:rPr>
        <w:t xml:space="preserve"> to abide by</w:t>
      </w:r>
      <w:r w:rsidRPr="005409A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5409A2">
        <w:rPr>
          <w:rStyle w:val="fontstyle21"/>
          <w:rFonts w:ascii="Times New Roman" w:hAnsi="Times New Roman" w:cs="Times New Roman"/>
        </w:rPr>
        <w:t>MaineCF</w:t>
      </w:r>
      <w:r w:rsidR="00494B75">
        <w:rPr>
          <w:rStyle w:val="fontstyle21"/>
          <w:rFonts w:ascii="Times New Roman" w:hAnsi="Times New Roman" w:cs="Times New Roman"/>
        </w:rPr>
        <w:t>’s</w:t>
      </w:r>
      <w:proofErr w:type="spellEnd"/>
      <w:r w:rsidRPr="005409A2">
        <w:rPr>
          <w:rStyle w:val="fontstyle21"/>
          <w:rFonts w:ascii="Times New Roman" w:hAnsi="Times New Roman" w:cs="Times New Roman"/>
        </w:rPr>
        <w:t xml:space="preserve"> Conflict of Interest</w:t>
      </w:r>
      <w:r w:rsidR="003F078F">
        <w:rPr>
          <w:rStyle w:val="fontstyle21"/>
          <w:rFonts w:ascii="Times New Roman" w:hAnsi="Times New Roman" w:cs="Times New Roman"/>
        </w:rPr>
        <w:t xml:space="preserve">, Code of Conduct, and </w:t>
      </w:r>
      <w:r w:rsidR="00BE5E51">
        <w:rPr>
          <w:rStyle w:val="fontstyle21"/>
          <w:rFonts w:ascii="Times New Roman" w:hAnsi="Times New Roman" w:cs="Times New Roman"/>
        </w:rPr>
        <w:t>Whistleblower policies.</w:t>
      </w:r>
      <w:r w:rsidRPr="005409A2">
        <w:rPr>
          <w:rFonts w:ascii="Times New Roman" w:hAnsi="Times New Roman" w:cs="Times New Roman"/>
          <w:color w:val="000000"/>
        </w:rPr>
        <w:br/>
      </w:r>
      <w:r w:rsidRPr="005409A2">
        <w:rPr>
          <w:rFonts w:ascii="Times New Roman" w:hAnsi="Times New Roman" w:cs="Times New Roman"/>
          <w:color w:val="000000"/>
        </w:rPr>
        <w:br/>
      </w:r>
      <w:r w:rsidRPr="005409A2">
        <w:rPr>
          <w:rStyle w:val="fontstyle01"/>
          <w:rFonts w:ascii="Times New Roman" w:hAnsi="Times New Roman" w:cs="Times New Roman"/>
        </w:rPr>
        <w:t>Training &amp; Support Provided:</w:t>
      </w:r>
      <w:r w:rsidRPr="005409A2">
        <w:rPr>
          <w:rFonts w:ascii="Times New Roman" w:hAnsi="Times New Roman" w:cs="Times New Roman"/>
          <w:b/>
          <w:bCs/>
          <w:color w:val="000000"/>
        </w:rPr>
        <w:br/>
      </w:r>
      <w:r w:rsidR="00D44CB3" w:rsidRPr="005409A2">
        <w:rPr>
          <w:rStyle w:val="fontstyle31"/>
          <w:rFonts w:ascii="Times New Roman" w:hAnsi="Times New Roman" w:cs="Times New Roman"/>
        </w:rPr>
        <w:t xml:space="preserve">• </w:t>
      </w:r>
      <w:r w:rsidR="00D44CB3">
        <w:rPr>
          <w:rStyle w:val="fontstyle31"/>
          <w:rFonts w:ascii="Times New Roman" w:hAnsi="Times New Roman" w:cs="Times New Roman"/>
        </w:rPr>
        <w:t>Re</w:t>
      </w:r>
      <w:r w:rsidR="007705FF">
        <w:rPr>
          <w:rStyle w:val="fontstyle31"/>
          <w:rFonts w:ascii="Times New Roman" w:hAnsi="Times New Roman" w:cs="Times New Roman"/>
        </w:rPr>
        <w:t>view</w:t>
      </w:r>
      <w:r w:rsidR="00D44CB3">
        <w:rPr>
          <w:rStyle w:val="fontstyle31"/>
          <w:rFonts w:ascii="Times New Roman" w:hAnsi="Times New Roman" w:cs="Times New Roman"/>
        </w:rPr>
        <w:t xml:space="preserve">ers </w:t>
      </w:r>
      <w:r w:rsidR="00D44CB3" w:rsidRPr="005409A2">
        <w:rPr>
          <w:rStyle w:val="fontstyle21"/>
          <w:rFonts w:ascii="Times New Roman" w:hAnsi="Times New Roman" w:cs="Times New Roman"/>
        </w:rPr>
        <w:t>will</w:t>
      </w:r>
      <w:r w:rsidRPr="005409A2">
        <w:rPr>
          <w:rStyle w:val="fontstyle21"/>
          <w:rFonts w:ascii="Times New Roman" w:hAnsi="Times New Roman" w:cs="Times New Roman"/>
        </w:rPr>
        <w:t xml:space="preserve"> have access to the </w:t>
      </w:r>
      <w:r w:rsidR="00E456AF">
        <w:rPr>
          <w:rStyle w:val="fontstyle21"/>
          <w:rFonts w:ascii="Times New Roman" w:hAnsi="Times New Roman" w:cs="Times New Roman"/>
        </w:rPr>
        <w:t>MaineCF</w:t>
      </w:r>
      <w:r w:rsidRPr="005409A2">
        <w:rPr>
          <w:rStyle w:val="fontstyle21"/>
          <w:rFonts w:ascii="Times New Roman" w:hAnsi="Times New Roman" w:cs="Times New Roman"/>
        </w:rPr>
        <w:t xml:space="preserve"> staff for questions and support</w:t>
      </w:r>
      <w:r w:rsidRPr="005409A2">
        <w:rPr>
          <w:rFonts w:ascii="Times New Roman" w:hAnsi="Times New Roman" w:cs="Times New Roman"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="00D44CB3">
        <w:rPr>
          <w:rStyle w:val="fontstyle21"/>
          <w:rFonts w:ascii="Times New Roman" w:hAnsi="Times New Roman" w:cs="Times New Roman"/>
        </w:rPr>
        <w:t>R</w:t>
      </w:r>
      <w:r w:rsidR="007705FF">
        <w:rPr>
          <w:rStyle w:val="fontstyle21"/>
          <w:rFonts w:ascii="Times New Roman" w:hAnsi="Times New Roman" w:cs="Times New Roman"/>
        </w:rPr>
        <w:t>eviewe</w:t>
      </w:r>
      <w:r w:rsidR="00D44CB3">
        <w:rPr>
          <w:rStyle w:val="fontstyle21"/>
          <w:rFonts w:ascii="Times New Roman" w:hAnsi="Times New Roman" w:cs="Times New Roman"/>
        </w:rPr>
        <w:t>rs</w:t>
      </w:r>
      <w:r w:rsidRPr="005409A2">
        <w:rPr>
          <w:rStyle w:val="fontstyle21"/>
          <w:rFonts w:ascii="Times New Roman" w:hAnsi="Times New Roman" w:cs="Times New Roman"/>
        </w:rPr>
        <w:t xml:space="preserve"> will receive a general overview of MaineCF </w:t>
      </w:r>
      <w:r w:rsidR="009F5D27">
        <w:rPr>
          <w:rStyle w:val="fontstyle21"/>
          <w:rFonts w:ascii="Times New Roman" w:hAnsi="Times New Roman" w:cs="Times New Roman"/>
        </w:rPr>
        <w:t xml:space="preserve">and the </w:t>
      </w:r>
      <w:r w:rsidR="00E456AF">
        <w:rPr>
          <w:rStyle w:val="fontstyle21"/>
          <w:rFonts w:ascii="Times New Roman" w:hAnsi="Times New Roman" w:cs="Times New Roman"/>
        </w:rPr>
        <w:t xml:space="preserve">Maine Expansion Arts </w:t>
      </w:r>
      <w:r w:rsidR="00DC5982">
        <w:rPr>
          <w:rStyle w:val="fontstyle21"/>
          <w:rFonts w:ascii="Times New Roman" w:hAnsi="Times New Roman" w:cs="Times New Roman"/>
        </w:rPr>
        <w:t xml:space="preserve">grant </w:t>
      </w:r>
      <w:r w:rsidRPr="005409A2">
        <w:rPr>
          <w:rStyle w:val="fontstyle21"/>
          <w:rFonts w:ascii="Times New Roman" w:hAnsi="Times New Roman" w:cs="Times New Roman"/>
        </w:rPr>
        <w:t>program</w:t>
      </w:r>
      <w:r w:rsidRPr="005409A2">
        <w:rPr>
          <w:rFonts w:ascii="Times New Roman" w:hAnsi="Times New Roman" w:cs="Times New Roman"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="00D44CB3">
        <w:rPr>
          <w:rStyle w:val="fontstyle21"/>
          <w:rFonts w:ascii="Times New Roman" w:hAnsi="Times New Roman" w:cs="Times New Roman"/>
        </w:rPr>
        <w:t>R</w:t>
      </w:r>
      <w:r w:rsidR="007705FF">
        <w:rPr>
          <w:rStyle w:val="fontstyle21"/>
          <w:rFonts w:ascii="Times New Roman" w:hAnsi="Times New Roman" w:cs="Times New Roman"/>
        </w:rPr>
        <w:t>eviewe</w:t>
      </w:r>
      <w:r w:rsidRPr="005409A2">
        <w:rPr>
          <w:rStyle w:val="fontstyle21"/>
          <w:rFonts w:ascii="Times New Roman" w:hAnsi="Times New Roman" w:cs="Times New Roman"/>
        </w:rPr>
        <w:t xml:space="preserve">rs will </w:t>
      </w:r>
      <w:r w:rsidR="007705FF">
        <w:rPr>
          <w:rStyle w:val="fontstyle21"/>
          <w:rFonts w:ascii="Times New Roman" w:hAnsi="Times New Roman" w:cs="Times New Roman"/>
        </w:rPr>
        <w:t xml:space="preserve">attend a one-hour online </w:t>
      </w:r>
      <w:r w:rsidRPr="005409A2">
        <w:rPr>
          <w:rStyle w:val="fontstyle21"/>
          <w:rFonts w:ascii="Times New Roman" w:hAnsi="Times New Roman" w:cs="Times New Roman"/>
        </w:rPr>
        <w:t xml:space="preserve">training </w:t>
      </w:r>
      <w:r w:rsidR="007705FF">
        <w:rPr>
          <w:rStyle w:val="fontstyle21"/>
          <w:rFonts w:ascii="Times New Roman" w:hAnsi="Times New Roman" w:cs="Times New Roman"/>
        </w:rPr>
        <w:t xml:space="preserve">session </w:t>
      </w:r>
      <w:r w:rsidRPr="005409A2">
        <w:rPr>
          <w:rStyle w:val="fontstyle21"/>
          <w:rFonts w:ascii="Times New Roman" w:hAnsi="Times New Roman" w:cs="Times New Roman"/>
        </w:rPr>
        <w:t xml:space="preserve">about </w:t>
      </w:r>
      <w:proofErr w:type="spellStart"/>
      <w:r w:rsidRPr="005409A2">
        <w:rPr>
          <w:rStyle w:val="fontstyle21"/>
          <w:rFonts w:ascii="Times New Roman" w:hAnsi="Times New Roman" w:cs="Times New Roman"/>
        </w:rPr>
        <w:t>MaineCF</w:t>
      </w:r>
      <w:r w:rsidR="00ED7B84">
        <w:rPr>
          <w:rStyle w:val="fontstyle21"/>
          <w:rFonts w:ascii="Times New Roman" w:hAnsi="Times New Roman" w:cs="Times New Roman"/>
        </w:rPr>
        <w:t>’s</w:t>
      </w:r>
      <w:proofErr w:type="spellEnd"/>
      <w:r w:rsidRPr="005409A2">
        <w:rPr>
          <w:rStyle w:val="fontstyle21"/>
          <w:rFonts w:ascii="Times New Roman" w:hAnsi="Times New Roman" w:cs="Times New Roman"/>
        </w:rPr>
        <w:t xml:space="preserve"> </w:t>
      </w:r>
      <w:r w:rsidR="00DC5982">
        <w:rPr>
          <w:rStyle w:val="fontstyle21"/>
          <w:rFonts w:ascii="Times New Roman" w:hAnsi="Times New Roman" w:cs="Times New Roman"/>
        </w:rPr>
        <w:t>proposal</w:t>
      </w:r>
      <w:r w:rsidR="00C4487A" w:rsidRPr="005409A2">
        <w:rPr>
          <w:rStyle w:val="fontstyle21"/>
          <w:rFonts w:ascii="Times New Roman" w:hAnsi="Times New Roman" w:cs="Times New Roman"/>
        </w:rPr>
        <w:t xml:space="preserve"> </w:t>
      </w:r>
      <w:r w:rsidRPr="005409A2">
        <w:rPr>
          <w:rStyle w:val="fontstyle21"/>
          <w:rFonts w:ascii="Times New Roman" w:hAnsi="Times New Roman" w:cs="Times New Roman"/>
        </w:rPr>
        <w:t xml:space="preserve">review process, including </w:t>
      </w:r>
      <w:r w:rsidR="00ED7B84">
        <w:rPr>
          <w:rStyle w:val="fontstyle21"/>
          <w:rFonts w:ascii="Times New Roman" w:hAnsi="Times New Roman" w:cs="Times New Roman"/>
        </w:rPr>
        <w:t>using our</w:t>
      </w:r>
      <w:r w:rsidRPr="005409A2">
        <w:rPr>
          <w:rStyle w:val="fontstyle21"/>
          <w:rFonts w:ascii="Times New Roman" w:hAnsi="Times New Roman" w:cs="Times New Roman"/>
        </w:rPr>
        <w:t xml:space="preserve"> online </w:t>
      </w:r>
      <w:r w:rsidR="00ED7B84">
        <w:rPr>
          <w:rStyle w:val="fontstyle21"/>
          <w:rFonts w:ascii="Times New Roman" w:hAnsi="Times New Roman" w:cs="Times New Roman"/>
        </w:rPr>
        <w:t>system.</w:t>
      </w:r>
    </w:p>
    <w:p w14:paraId="18DB3858" w14:textId="4613AD87" w:rsidR="00C97437" w:rsidRPr="005409A2" w:rsidRDefault="00D44CB3" w:rsidP="00C4487A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</w:rPr>
      </w:pPr>
      <w:r w:rsidRPr="005409A2">
        <w:rPr>
          <w:rStyle w:val="fontstyle31"/>
          <w:rFonts w:ascii="Times New Roman" w:hAnsi="Times New Roman" w:cs="Times New Roman"/>
        </w:rPr>
        <w:t xml:space="preserve">• </w:t>
      </w:r>
      <w:r>
        <w:rPr>
          <w:rStyle w:val="fontstyle21"/>
          <w:rFonts w:ascii="Times New Roman" w:hAnsi="Times New Roman" w:cs="Times New Roman"/>
        </w:rPr>
        <w:t>R</w:t>
      </w:r>
      <w:r w:rsidR="007705FF">
        <w:rPr>
          <w:rStyle w:val="fontstyle21"/>
          <w:rFonts w:ascii="Times New Roman" w:hAnsi="Times New Roman" w:cs="Times New Roman"/>
        </w:rPr>
        <w:t>eview</w:t>
      </w:r>
      <w:r>
        <w:rPr>
          <w:rStyle w:val="fontstyle21"/>
          <w:rFonts w:ascii="Times New Roman" w:hAnsi="Times New Roman" w:cs="Times New Roman"/>
        </w:rPr>
        <w:t>ers</w:t>
      </w:r>
      <w:r w:rsidRPr="005409A2">
        <w:rPr>
          <w:rStyle w:val="fontstyle21"/>
          <w:rFonts w:ascii="Times New Roman" w:hAnsi="Times New Roman" w:cs="Times New Roman"/>
        </w:rPr>
        <w:t xml:space="preserve"> will receive a</w:t>
      </w:r>
      <w:r>
        <w:rPr>
          <w:rStyle w:val="fontstyle21"/>
          <w:rFonts w:ascii="Times New Roman" w:hAnsi="Times New Roman" w:cs="Times New Roman"/>
        </w:rPr>
        <w:t xml:space="preserve"> $350 stipend to acknowledge the time and expertise they provide.</w:t>
      </w:r>
      <w:r w:rsidR="004F416A" w:rsidRPr="005409A2">
        <w:rPr>
          <w:rFonts w:ascii="Times New Roman" w:hAnsi="Times New Roman" w:cs="Times New Roman"/>
          <w:color w:val="000000"/>
        </w:rPr>
        <w:br/>
      </w:r>
    </w:p>
    <w:p w14:paraId="53CFBA71" w14:textId="7436ABC0" w:rsidR="00C4487A" w:rsidRPr="005409A2" w:rsidRDefault="004F416A" w:rsidP="00C4487A">
      <w:pPr>
        <w:spacing w:after="0" w:line="240" w:lineRule="auto"/>
        <w:rPr>
          <w:rStyle w:val="fontstyle01"/>
          <w:rFonts w:ascii="Times New Roman" w:hAnsi="Times New Roman" w:cs="Times New Roman"/>
          <w:b w:val="0"/>
          <w:bCs w:val="0"/>
        </w:rPr>
      </w:pPr>
      <w:r w:rsidRPr="005409A2">
        <w:rPr>
          <w:rStyle w:val="fontstyle01"/>
          <w:rFonts w:ascii="Times New Roman" w:hAnsi="Times New Roman" w:cs="Times New Roman"/>
        </w:rPr>
        <w:t>Time Commitment/Schedule:</w:t>
      </w:r>
      <w:r w:rsidR="007705FF">
        <w:rPr>
          <w:rStyle w:val="fontstyle01"/>
          <w:rFonts w:ascii="Times New Roman" w:hAnsi="Times New Roman" w:cs="Times New Roman"/>
        </w:rPr>
        <w:t xml:space="preserve">  Reviewers must:</w:t>
      </w:r>
      <w:r w:rsidRPr="005409A2">
        <w:rPr>
          <w:rFonts w:ascii="Times New Roman" w:hAnsi="Times New Roman" w:cs="Times New Roman"/>
          <w:b/>
          <w:bCs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Pr="005409A2">
        <w:rPr>
          <w:rStyle w:val="fontstyle21"/>
          <w:rFonts w:ascii="Times New Roman" w:hAnsi="Times New Roman" w:cs="Times New Roman"/>
        </w:rPr>
        <w:t xml:space="preserve">participate in </w:t>
      </w:r>
      <w:r w:rsidR="00125934">
        <w:rPr>
          <w:rStyle w:val="fontstyle21"/>
          <w:rFonts w:ascii="Times New Roman" w:hAnsi="Times New Roman" w:cs="Times New Roman"/>
        </w:rPr>
        <w:t xml:space="preserve">a one-hour </w:t>
      </w:r>
      <w:r w:rsidRPr="005409A2">
        <w:rPr>
          <w:rStyle w:val="fontstyle21"/>
          <w:rFonts w:ascii="Times New Roman" w:hAnsi="Times New Roman" w:cs="Times New Roman"/>
        </w:rPr>
        <w:t xml:space="preserve">orientation and online </w:t>
      </w:r>
      <w:r w:rsidRPr="007705FF">
        <w:rPr>
          <w:rStyle w:val="fontstyle21"/>
          <w:rFonts w:ascii="Times New Roman" w:hAnsi="Times New Roman" w:cs="Times New Roman"/>
          <w:b/>
          <w:bCs/>
        </w:rPr>
        <w:t>training</w:t>
      </w:r>
      <w:r w:rsidR="00C97437" w:rsidRPr="007705FF">
        <w:rPr>
          <w:rStyle w:val="fontstyle21"/>
          <w:rFonts w:ascii="Times New Roman" w:hAnsi="Times New Roman" w:cs="Times New Roman"/>
          <w:b/>
          <w:bCs/>
        </w:rPr>
        <w:t xml:space="preserve"> </w:t>
      </w:r>
      <w:r w:rsidR="00E456AF" w:rsidRPr="007705FF">
        <w:rPr>
          <w:rStyle w:val="fontstyle21"/>
          <w:rFonts w:ascii="Times New Roman" w:hAnsi="Times New Roman" w:cs="Times New Roman"/>
          <w:b/>
          <w:bCs/>
        </w:rPr>
        <w:t xml:space="preserve">on </w:t>
      </w:r>
      <w:r w:rsidR="00857065">
        <w:rPr>
          <w:rStyle w:val="fontstyle21"/>
          <w:rFonts w:ascii="Times New Roman" w:hAnsi="Times New Roman" w:cs="Times New Roman"/>
          <w:b/>
          <w:bCs/>
        </w:rPr>
        <w:t>Frid</w:t>
      </w:r>
      <w:r w:rsidR="007705FF" w:rsidRPr="007705FF">
        <w:rPr>
          <w:rStyle w:val="fontstyle21"/>
          <w:rFonts w:ascii="Times New Roman" w:hAnsi="Times New Roman" w:cs="Times New Roman"/>
          <w:b/>
          <w:bCs/>
        </w:rPr>
        <w:t xml:space="preserve">ay, Sept. </w:t>
      </w:r>
      <w:r w:rsidR="00857065">
        <w:rPr>
          <w:rStyle w:val="fontstyle21"/>
          <w:rFonts w:ascii="Times New Roman" w:hAnsi="Times New Roman" w:cs="Times New Roman"/>
          <w:b/>
          <w:bCs/>
        </w:rPr>
        <w:t>22</w:t>
      </w:r>
      <w:r w:rsidR="00E456AF" w:rsidRPr="007705FF">
        <w:rPr>
          <w:rStyle w:val="fontstyle21"/>
          <w:rFonts w:ascii="Times New Roman" w:hAnsi="Times New Roman" w:cs="Times New Roman"/>
          <w:b/>
          <w:bCs/>
        </w:rPr>
        <w:t xml:space="preserve"> from </w:t>
      </w:r>
      <w:r w:rsidR="007705FF" w:rsidRPr="007705FF">
        <w:rPr>
          <w:rStyle w:val="fontstyle21"/>
          <w:rFonts w:ascii="Times New Roman" w:hAnsi="Times New Roman" w:cs="Times New Roman"/>
          <w:b/>
          <w:bCs/>
        </w:rPr>
        <w:t>10-11AM</w:t>
      </w:r>
      <w:r w:rsidR="00E456AF" w:rsidRPr="007705FF">
        <w:rPr>
          <w:rStyle w:val="fontstyle21"/>
          <w:rFonts w:ascii="Times New Roman" w:hAnsi="Times New Roman" w:cs="Times New Roman"/>
          <w:b/>
          <w:bCs/>
        </w:rPr>
        <w:t>.</w:t>
      </w:r>
      <w:r w:rsidRPr="007705FF">
        <w:rPr>
          <w:rStyle w:val="fontstyle31"/>
          <w:rFonts w:ascii="Times New Roman" w:hAnsi="Times New Roman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Pr="005409A2">
        <w:rPr>
          <w:rStyle w:val="fontstyle21"/>
          <w:rFonts w:ascii="Times New Roman" w:hAnsi="Times New Roman" w:cs="Times New Roman"/>
        </w:rPr>
        <w:t xml:space="preserve">commit to </w:t>
      </w:r>
      <w:r w:rsidR="00B41314">
        <w:rPr>
          <w:rStyle w:val="fontstyle21"/>
          <w:rFonts w:ascii="Times New Roman" w:hAnsi="Times New Roman" w:cs="Times New Roman"/>
        </w:rPr>
        <w:t>reviewing 8-10 proposals</w:t>
      </w:r>
      <w:r w:rsidR="00644ACF">
        <w:rPr>
          <w:rStyle w:val="fontstyle21"/>
          <w:rFonts w:ascii="Times New Roman" w:hAnsi="Times New Roman" w:cs="Times New Roman"/>
        </w:rPr>
        <w:t xml:space="preserve">, </w:t>
      </w:r>
      <w:r w:rsidRPr="005409A2">
        <w:rPr>
          <w:rStyle w:val="fontstyle21"/>
          <w:rFonts w:ascii="Times New Roman" w:hAnsi="Times New Roman" w:cs="Times New Roman"/>
        </w:rPr>
        <w:t xml:space="preserve">approximately </w:t>
      </w:r>
      <w:r w:rsidR="00253C77">
        <w:rPr>
          <w:rStyle w:val="fontstyle21"/>
          <w:rFonts w:ascii="Times New Roman" w:hAnsi="Times New Roman" w:cs="Times New Roman"/>
        </w:rPr>
        <w:t>6-8</w:t>
      </w:r>
      <w:r w:rsidR="00C4487A" w:rsidRPr="005409A2">
        <w:rPr>
          <w:rStyle w:val="fontstyle21"/>
          <w:rFonts w:ascii="Times New Roman" w:hAnsi="Times New Roman" w:cs="Times New Roman"/>
        </w:rPr>
        <w:t xml:space="preserve"> </w:t>
      </w:r>
      <w:r w:rsidRPr="005409A2">
        <w:rPr>
          <w:rStyle w:val="fontstyle21"/>
          <w:rFonts w:ascii="Times New Roman" w:hAnsi="Times New Roman" w:cs="Times New Roman"/>
        </w:rPr>
        <w:t xml:space="preserve">hours to review </w:t>
      </w:r>
      <w:r w:rsidR="005361AA">
        <w:rPr>
          <w:rStyle w:val="fontstyle21"/>
          <w:rFonts w:ascii="Times New Roman" w:hAnsi="Times New Roman" w:cs="Times New Roman"/>
        </w:rPr>
        <w:t>proposals online</w:t>
      </w:r>
      <w:r w:rsidRPr="005409A2">
        <w:rPr>
          <w:rStyle w:val="fontstyle21"/>
          <w:rFonts w:ascii="Times New Roman" w:hAnsi="Times New Roman" w:cs="Times New Roman"/>
        </w:rPr>
        <w:t xml:space="preserve"> </w:t>
      </w:r>
      <w:r w:rsidR="00E456AF">
        <w:rPr>
          <w:rStyle w:val="fontstyle21"/>
          <w:rFonts w:ascii="Times New Roman" w:hAnsi="Times New Roman" w:cs="Times New Roman"/>
        </w:rPr>
        <w:t>in October</w:t>
      </w:r>
      <w:r w:rsidRPr="005409A2">
        <w:rPr>
          <w:rStyle w:val="fontstyle21"/>
          <w:rFonts w:ascii="Times New Roman" w:hAnsi="Times New Roman" w:cs="Times New Roman"/>
        </w:rPr>
        <w:t xml:space="preserve"> </w:t>
      </w:r>
      <w:r w:rsidRPr="005409A2">
        <w:rPr>
          <w:rStyle w:val="fontstyle41"/>
          <w:rFonts w:ascii="Times New Roman" w:hAnsi="Times New Roman" w:cs="Times New Roman"/>
        </w:rPr>
        <w:t>NOTE: Time commitment may vary depending on the number of volunteers</w:t>
      </w:r>
      <w:r w:rsidRPr="005409A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409A2">
        <w:rPr>
          <w:rStyle w:val="fontstyle41"/>
          <w:rFonts w:ascii="Times New Roman" w:hAnsi="Times New Roman" w:cs="Times New Roman"/>
        </w:rPr>
        <w:t xml:space="preserve">recruited and the number of </w:t>
      </w:r>
      <w:r w:rsidR="00D363B9">
        <w:rPr>
          <w:rStyle w:val="fontstyle41"/>
          <w:rFonts w:ascii="Times New Roman" w:hAnsi="Times New Roman" w:cs="Times New Roman"/>
        </w:rPr>
        <w:t>proposals</w:t>
      </w:r>
      <w:r w:rsidRPr="005409A2">
        <w:rPr>
          <w:rStyle w:val="fontstyle41"/>
          <w:rFonts w:ascii="Times New Roman" w:hAnsi="Times New Roman" w:cs="Times New Roman"/>
        </w:rPr>
        <w:t xml:space="preserve"> received.</w:t>
      </w:r>
      <w:r w:rsidRPr="005409A2">
        <w:rPr>
          <w:rFonts w:ascii="Times New Roman" w:hAnsi="Times New Roman" w:cs="Times New Roman"/>
          <w:i/>
          <w:iCs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Pr="005409A2">
        <w:rPr>
          <w:rStyle w:val="fontstyle21"/>
          <w:rFonts w:ascii="Times New Roman" w:hAnsi="Times New Roman" w:cs="Times New Roman"/>
        </w:rPr>
        <w:t>must submit their evaluation</w:t>
      </w:r>
      <w:r w:rsidR="005361AA">
        <w:rPr>
          <w:rStyle w:val="fontstyle21"/>
          <w:rFonts w:ascii="Times New Roman" w:hAnsi="Times New Roman" w:cs="Times New Roman"/>
        </w:rPr>
        <w:t>s</w:t>
      </w:r>
      <w:r w:rsidR="007705FF">
        <w:rPr>
          <w:rStyle w:val="fontstyle21"/>
          <w:rFonts w:ascii="Times New Roman" w:hAnsi="Times New Roman" w:cs="Times New Roman"/>
        </w:rPr>
        <w:t xml:space="preserve"> in the online system</w:t>
      </w:r>
      <w:r w:rsidR="00C97437" w:rsidRPr="005409A2">
        <w:rPr>
          <w:rStyle w:val="fontstyle21"/>
          <w:rFonts w:ascii="Times New Roman" w:hAnsi="Times New Roman" w:cs="Times New Roman"/>
        </w:rPr>
        <w:t xml:space="preserve"> </w:t>
      </w:r>
      <w:r w:rsidRPr="005409A2">
        <w:rPr>
          <w:rStyle w:val="fontstyle21"/>
          <w:rFonts w:ascii="Times New Roman" w:hAnsi="Times New Roman" w:cs="Times New Roman"/>
        </w:rPr>
        <w:t xml:space="preserve">by </w:t>
      </w:r>
      <w:r w:rsidR="007705FF">
        <w:rPr>
          <w:rStyle w:val="fontstyle21"/>
          <w:rFonts w:ascii="Times New Roman" w:hAnsi="Times New Roman" w:cs="Times New Roman"/>
        </w:rPr>
        <w:t xml:space="preserve">9AM </w:t>
      </w:r>
      <w:r w:rsidR="00DB7346">
        <w:rPr>
          <w:rStyle w:val="fontstyle21"/>
          <w:rFonts w:ascii="Times New Roman" w:hAnsi="Times New Roman" w:cs="Times New Roman"/>
        </w:rPr>
        <w:t xml:space="preserve">on </w:t>
      </w:r>
      <w:r w:rsidR="007705FF">
        <w:rPr>
          <w:rStyle w:val="fontstyle21"/>
          <w:rFonts w:ascii="Times New Roman" w:hAnsi="Times New Roman" w:cs="Times New Roman"/>
        </w:rPr>
        <w:t>Mond</w:t>
      </w:r>
      <w:r w:rsidR="00361080">
        <w:rPr>
          <w:rStyle w:val="fontstyle21"/>
          <w:rFonts w:ascii="Times New Roman" w:hAnsi="Times New Roman" w:cs="Times New Roman"/>
        </w:rPr>
        <w:t>ay,</w:t>
      </w:r>
      <w:r w:rsidR="00DB7346">
        <w:rPr>
          <w:rStyle w:val="fontstyle21"/>
          <w:rFonts w:ascii="Times New Roman" w:hAnsi="Times New Roman" w:cs="Times New Roman"/>
        </w:rPr>
        <w:t xml:space="preserve"> </w:t>
      </w:r>
      <w:r w:rsidR="00E72C46">
        <w:rPr>
          <w:rStyle w:val="fontstyle21"/>
          <w:rFonts w:ascii="Times New Roman" w:hAnsi="Times New Roman" w:cs="Times New Roman"/>
        </w:rPr>
        <w:t xml:space="preserve">October </w:t>
      </w:r>
      <w:r w:rsidR="007705FF">
        <w:rPr>
          <w:rStyle w:val="fontstyle21"/>
          <w:rFonts w:ascii="Times New Roman" w:hAnsi="Times New Roman" w:cs="Times New Roman"/>
        </w:rPr>
        <w:t>30.</w:t>
      </w:r>
      <w:r w:rsidRPr="005409A2">
        <w:rPr>
          <w:rFonts w:ascii="Times New Roman" w:hAnsi="Times New Roman" w:cs="Times New Roman"/>
          <w:color w:val="000000"/>
        </w:rPr>
        <w:br/>
      </w:r>
    </w:p>
    <w:p w14:paraId="21343A74" w14:textId="18D10A7F" w:rsidR="00B607AF" w:rsidRDefault="004F416A" w:rsidP="00B607AF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5409A2">
        <w:rPr>
          <w:rStyle w:val="fontstyle01"/>
          <w:rFonts w:ascii="Times New Roman" w:hAnsi="Times New Roman" w:cs="Times New Roman"/>
        </w:rPr>
        <w:t>Qualifications &amp; Skills Needed:</w:t>
      </w:r>
      <w:r w:rsidRPr="005409A2">
        <w:rPr>
          <w:rFonts w:ascii="Times New Roman" w:hAnsi="Times New Roman" w:cs="Times New Roman"/>
          <w:b/>
          <w:bCs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="00D44CB3">
        <w:rPr>
          <w:rStyle w:val="fontstyle21"/>
          <w:rFonts w:ascii="Times New Roman" w:hAnsi="Times New Roman" w:cs="Times New Roman"/>
        </w:rPr>
        <w:t>Reade</w:t>
      </w:r>
      <w:r w:rsidRPr="005409A2">
        <w:rPr>
          <w:rStyle w:val="fontstyle21"/>
          <w:rFonts w:ascii="Times New Roman" w:hAnsi="Times New Roman" w:cs="Times New Roman"/>
        </w:rPr>
        <w:t xml:space="preserve">rs should have knowledge of </w:t>
      </w:r>
      <w:r w:rsidR="00E72C46">
        <w:rPr>
          <w:rStyle w:val="fontstyle21"/>
          <w:rFonts w:ascii="Times New Roman" w:hAnsi="Times New Roman" w:cs="Times New Roman"/>
        </w:rPr>
        <w:t>and interest in arts</w:t>
      </w:r>
      <w:r w:rsidRPr="005409A2">
        <w:rPr>
          <w:rStyle w:val="fontstyle21"/>
          <w:rFonts w:ascii="Times New Roman" w:hAnsi="Times New Roman" w:cs="Times New Roman"/>
        </w:rPr>
        <w:t xml:space="preserve"> issues and</w:t>
      </w:r>
      <w:r w:rsidR="003A2274">
        <w:rPr>
          <w:rStyle w:val="fontstyle21"/>
          <w:rFonts w:ascii="Times New Roman" w:hAnsi="Times New Roman" w:cs="Times New Roman"/>
        </w:rPr>
        <w:t>/or BIPOC-led</w:t>
      </w:r>
      <w:r w:rsidRPr="005409A2">
        <w:rPr>
          <w:rStyle w:val="fontstyle21"/>
          <w:rFonts w:ascii="Times New Roman" w:hAnsi="Times New Roman" w:cs="Times New Roman"/>
        </w:rPr>
        <w:t xml:space="preserve"> organizations in Maine</w:t>
      </w:r>
      <w:r w:rsidR="00E72C46">
        <w:rPr>
          <w:rStyle w:val="fontstyle21"/>
          <w:rFonts w:ascii="Times New Roman" w:hAnsi="Times New Roman" w:cs="Times New Roman"/>
        </w:rPr>
        <w:t xml:space="preserve">, </w:t>
      </w:r>
      <w:r w:rsidR="003A2274">
        <w:rPr>
          <w:rStyle w:val="fontstyle21"/>
          <w:rFonts w:ascii="Times New Roman" w:hAnsi="Times New Roman" w:cs="Times New Roman"/>
        </w:rPr>
        <w:t xml:space="preserve">preferably </w:t>
      </w:r>
      <w:r w:rsidR="00E72C46">
        <w:rPr>
          <w:rStyle w:val="fontstyle21"/>
          <w:rFonts w:ascii="Times New Roman" w:hAnsi="Times New Roman" w:cs="Times New Roman"/>
        </w:rPr>
        <w:t xml:space="preserve">with an emphasis on </w:t>
      </w:r>
      <w:r w:rsidR="003A2274">
        <w:rPr>
          <w:rStyle w:val="fontstyle21"/>
          <w:rFonts w:ascii="Times New Roman" w:hAnsi="Times New Roman" w:cs="Times New Roman"/>
        </w:rPr>
        <w:t xml:space="preserve">arts in </w:t>
      </w:r>
      <w:r w:rsidR="00E72C46">
        <w:rPr>
          <w:rStyle w:val="fontstyle21"/>
          <w:rFonts w:ascii="Times New Roman" w:hAnsi="Times New Roman" w:cs="Times New Roman"/>
        </w:rPr>
        <w:t>rural and BIPOC communities</w:t>
      </w:r>
      <w:r w:rsidRPr="005409A2">
        <w:rPr>
          <w:rFonts w:ascii="Times New Roman" w:hAnsi="Times New Roman" w:cs="Times New Roman"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="00D44CB3">
        <w:rPr>
          <w:rStyle w:val="fontstyle21"/>
          <w:rFonts w:ascii="Times New Roman" w:hAnsi="Times New Roman" w:cs="Times New Roman"/>
        </w:rPr>
        <w:t>Reade</w:t>
      </w:r>
      <w:r w:rsidRPr="005409A2">
        <w:rPr>
          <w:rStyle w:val="fontstyle21"/>
          <w:rFonts w:ascii="Times New Roman" w:hAnsi="Times New Roman" w:cs="Times New Roman"/>
        </w:rPr>
        <w:t xml:space="preserve">rs should </w:t>
      </w:r>
      <w:r w:rsidR="000D6B82">
        <w:rPr>
          <w:rStyle w:val="fontstyle21"/>
          <w:rFonts w:ascii="Times New Roman" w:hAnsi="Times New Roman" w:cs="Times New Roman"/>
        </w:rPr>
        <w:t>have access</w:t>
      </w:r>
      <w:r w:rsidR="003C73BB">
        <w:rPr>
          <w:rStyle w:val="fontstyle21"/>
          <w:rFonts w:ascii="Times New Roman" w:hAnsi="Times New Roman" w:cs="Times New Roman"/>
        </w:rPr>
        <w:t xml:space="preserve"> to the internet and</w:t>
      </w:r>
      <w:r w:rsidR="000D6B82">
        <w:rPr>
          <w:rStyle w:val="fontstyle21"/>
          <w:rFonts w:ascii="Times New Roman" w:hAnsi="Times New Roman" w:cs="Times New Roman"/>
        </w:rPr>
        <w:t xml:space="preserve"> a computer and </w:t>
      </w:r>
      <w:r w:rsidRPr="005409A2">
        <w:rPr>
          <w:rStyle w:val="fontstyle21"/>
          <w:rFonts w:ascii="Times New Roman" w:hAnsi="Times New Roman" w:cs="Times New Roman"/>
        </w:rPr>
        <w:t xml:space="preserve">be </w:t>
      </w:r>
      <w:r w:rsidR="00EF1377">
        <w:rPr>
          <w:rStyle w:val="fontstyle21"/>
          <w:rFonts w:ascii="Times New Roman" w:hAnsi="Times New Roman" w:cs="Times New Roman"/>
        </w:rPr>
        <w:t>comfortable using an online system</w:t>
      </w:r>
      <w:r w:rsidRPr="005409A2">
        <w:rPr>
          <w:rFonts w:ascii="Times New Roman" w:hAnsi="Times New Roman" w:cs="Times New Roman"/>
          <w:color w:val="000000"/>
        </w:rPr>
        <w:br/>
      </w:r>
      <w:r w:rsidRPr="005409A2">
        <w:rPr>
          <w:rStyle w:val="fontstyle31"/>
          <w:rFonts w:ascii="Times New Roman" w:hAnsi="Times New Roman" w:cs="Times New Roman"/>
        </w:rPr>
        <w:t xml:space="preserve">• </w:t>
      </w:r>
      <w:r w:rsidR="00D44CB3">
        <w:rPr>
          <w:rStyle w:val="fontstyle21"/>
          <w:rFonts w:ascii="Times New Roman" w:hAnsi="Times New Roman" w:cs="Times New Roman"/>
        </w:rPr>
        <w:t>Read</w:t>
      </w:r>
      <w:r w:rsidRPr="005409A2">
        <w:rPr>
          <w:rStyle w:val="fontstyle21"/>
          <w:rFonts w:ascii="Times New Roman" w:hAnsi="Times New Roman" w:cs="Times New Roman"/>
        </w:rPr>
        <w:t>ers should have the ability to</w:t>
      </w:r>
      <w:r w:rsidR="007961A9">
        <w:rPr>
          <w:rStyle w:val="fontstyle21"/>
          <w:rFonts w:ascii="Times New Roman" w:hAnsi="Times New Roman" w:cs="Times New Roman"/>
        </w:rPr>
        <w:t xml:space="preserve"> evaluate proposals based on</w:t>
      </w:r>
      <w:r w:rsidRPr="005409A2">
        <w:rPr>
          <w:rStyle w:val="fontstyle21"/>
          <w:rFonts w:ascii="Times New Roman" w:hAnsi="Times New Roman" w:cs="Times New Roman"/>
        </w:rPr>
        <w:t xml:space="preserve"> specif</w:t>
      </w:r>
      <w:r w:rsidR="007961A9">
        <w:rPr>
          <w:rStyle w:val="fontstyle21"/>
          <w:rFonts w:ascii="Times New Roman" w:hAnsi="Times New Roman" w:cs="Times New Roman"/>
        </w:rPr>
        <w:t xml:space="preserve">ic </w:t>
      </w:r>
      <w:r w:rsidRPr="005409A2">
        <w:rPr>
          <w:rStyle w:val="fontstyle21"/>
          <w:rFonts w:ascii="Times New Roman" w:hAnsi="Times New Roman" w:cs="Times New Roman"/>
        </w:rPr>
        <w:t>criteria</w:t>
      </w:r>
    </w:p>
    <w:p w14:paraId="65FB4026" w14:textId="77777777" w:rsidR="00C97437" w:rsidRPr="005409A2" w:rsidRDefault="00C97437" w:rsidP="00C97437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745C3378" w14:textId="550368EE" w:rsidR="00C97437" w:rsidRDefault="004F416A" w:rsidP="001F3CB5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5409A2">
        <w:rPr>
          <w:rStyle w:val="fontstyle01"/>
          <w:rFonts w:ascii="Times New Roman" w:hAnsi="Times New Roman" w:cs="Times New Roman"/>
        </w:rPr>
        <w:t>Conflict of Interest:</w:t>
      </w:r>
      <w:r w:rsidRPr="005409A2">
        <w:rPr>
          <w:rFonts w:ascii="Times New Roman" w:hAnsi="Times New Roman" w:cs="Times New Roman"/>
          <w:b/>
          <w:bCs/>
          <w:color w:val="000000"/>
        </w:rPr>
        <w:br/>
      </w:r>
      <w:r w:rsidR="007C7A16" w:rsidRPr="005409A2">
        <w:rPr>
          <w:rFonts w:ascii="Times New Roman" w:hAnsi="Times New Roman" w:cs="Times New Roman"/>
        </w:rPr>
        <w:t>It is in the best interest of Maine Community Foundation to be aware of and properly manage all conflicts of interest and appearances of conflict of interest</w:t>
      </w:r>
      <w:r w:rsidR="00D44CB3">
        <w:rPr>
          <w:rFonts w:ascii="Times New Roman" w:hAnsi="Times New Roman" w:cs="Times New Roman"/>
        </w:rPr>
        <w:t>.  Re</w:t>
      </w:r>
      <w:r w:rsidR="007705FF">
        <w:rPr>
          <w:rFonts w:ascii="Times New Roman" w:hAnsi="Times New Roman" w:cs="Times New Roman"/>
        </w:rPr>
        <w:t>viewer</w:t>
      </w:r>
      <w:r w:rsidR="007C7A16" w:rsidRPr="005409A2">
        <w:rPr>
          <w:rFonts w:ascii="Times New Roman" w:hAnsi="Times New Roman" w:cs="Times New Roman"/>
        </w:rPr>
        <w:t xml:space="preserve">s </w:t>
      </w:r>
      <w:r w:rsidR="007705FF">
        <w:rPr>
          <w:rFonts w:ascii="Times New Roman" w:hAnsi="Times New Roman" w:cs="Times New Roman"/>
        </w:rPr>
        <w:t xml:space="preserve">must </w:t>
      </w:r>
      <w:r w:rsidR="007C7A16" w:rsidRPr="005409A2">
        <w:rPr>
          <w:rFonts w:ascii="Times New Roman" w:hAnsi="Times New Roman" w:cs="Times New Roman"/>
        </w:rPr>
        <w:t>disclose all conflicts of interest</w:t>
      </w:r>
      <w:r w:rsidR="00C97437" w:rsidRPr="005409A2">
        <w:rPr>
          <w:rFonts w:ascii="Times New Roman" w:hAnsi="Times New Roman" w:cs="Times New Roman"/>
        </w:rPr>
        <w:t xml:space="preserve"> to ensure that the review process</w:t>
      </w:r>
      <w:r w:rsidR="007C7A16" w:rsidRPr="005409A2">
        <w:rPr>
          <w:rFonts w:ascii="Times New Roman" w:hAnsi="Times New Roman" w:cs="Times New Roman"/>
        </w:rPr>
        <w:t xml:space="preserve"> </w:t>
      </w:r>
      <w:r w:rsidR="00C97437" w:rsidRPr="005409A2">
        <w:rPr>
          <w:rFonts w:ascii="Times New Roman" w:hAnsi="Times New Roman" w:cs="Times New Roman"/>
        </w:rPr>
        <w:t xml:space="preserve">is conducted in compliance with our conflict-of-interest policy. </w:t>
      </w:r>
    </w:p>
    <w:p w14:paraId="023D25F5" w14:textId="77777777" w:rsidR="001F3CB5" w:rsidRPr="005409A2" w:rsidRDefault="001F3CB5" w:rsidP="001F3CB5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4706EF78" w14:textId="3325259C" w:rsidR="00AC451E" w:rsidRDefault="00E5775B" w:rsidP="007C7A16">
      <w:pPr>
        <w:spacing w:line="240" w:lineRule="auto"/>
        <w:rPr>
          <w:rStyle w:val="fontstyle2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If interested</w:t>
      </w:r>
      <w:r w:rsidR="004F416A" w:rsidRPr="005409A2">
        <w:rPr>
          <w:rStyle w:val="fontstyle01"/>
          <w:rFonts w:ascii="Times New Roman" w:hAnsi="Times New Roman" w:cs="Times New Roman"/>
        </w:rPr>
        <w:t>:</w:t>
      </w:r>
      <w:r w:rsidR="004F416A" w:rsidRPr="005409A2">
        <w:rPr>
          <w:rFonts w:ascii="Times New Roman" w:hAnsi="Times New Roman" w:cs="Times New Roman"/>
          <w:b/>
          <w:bCs/>
          <w:color w:val="000000"/>
        </w:rPr>
        <w:br/>
      </w:r>
      <w:r w:rsidR="00E72C46">
        <w:rPr>
          <w:rStyle w:val="fontstyle21"/>
          <w:rFonts w:ascii="Times New Roman" w:hAnsi="Times New Roman" w:cs="Times New Roman"/>
        </w:rPr>
        <w:t>Before</w:t>
      </w:r>
      <w:r w:rsidR="00265FA4">
        <w:rPr>
          <w:rStyle w:val="fontstyle21"/>
          <w:rFonts w:ascii="Times New Roman" w:hAnsi="Times New Roman" w:cs="Times New Roman"/>
        </w:rPr>
        <w:t xml:space="preserve"> September 12</w:t>
      </w:r>
      <w:r w:rsidR="00265FA4" w:rsidRPr="00265FA4">
        <w:rPr>
          <w:rStyle w:val="fontstyle21"/>
          <w:rFonts w:ascii="Times New Roman" w:hAnsi="Times New Roman" w:cs="Times New Roman"/>
          <w:vertAlign w:val="superscript"/>
        </w:rPr>
        <w:t>th</w:t>
      </w:r>
      <w:r w:rsidR="00E72C46">
        <w:rPr>
          <w:rStyle w:val="fontstyle21"/>
          <w:rFonts w:ascii="Times New Roman" w:hAnsi="Times New Roman" w:cs="Times New Roman"/>
        </w:rPr>
        <w:t>, p</w:t>
      </w:r>
      <w:r w:rsidR="00CC3596">
        <w:rPr>
          <w:rStyle w:val="fontstyle21"/>
          <w:rFonts w:ascii="Times New Roman" w:hAnsi="Times New Roman" w:cs="Times New Roman"/>
        </w:rPr>
        <w:t xml:space="preserve">lease </w:t>
      </w:r>
      <w:r w:rsidR="00E72C46">
        <w:rPr>
          <w:rStyle w:val="fontstyle21"/>
          <w:rFonts w:ascii="Times New Roman" w:hAnsi="Times New Roman" w:cs="Times New Roman"/>
        </w:rPr>
        <w:t xml:space="preserve">complete the </w:t>
      </w:r>
      <w:hyperlink r:id="rId11" w:history="1">
        <w:r w:rsidR="00E72C46" w:rsidRPr="008B0B53">
          <w:rPr>
            <w:rStyle w:val="Hyperlink"/>
            <w:rFonts w:ascii="Times New Roman" w:hAnsi="Times New Roman" w:cs="Times New Roman"/>
          </w:rPr>
          <w:t>online form</w:t>
        </w:r>
      </w:hyperlink>
      <w:r w:rsidR="00937277">
        <w:rPr>
          <w:rStyle w:val="fontstyle21"/>
          <w:rFonts w:ascii="Times New Roman" w:hAnsi="Times New Roman" w:cs="Times New Roman"/>
        </w:rPr>
        <w:t>.</w:t>
      </w:r>
      <w:r w:rsidR="00E72C46">
        <w:rPr>
          <w:rStyle w:val="fontstyle21"/>
          <w:rFonts w:ascii="Times New Roman" w:hAnsi="Times New Roman" w:cs="Times New Roman"/>
        </w:rPr>
        <w:t xml:space="preserve"> For more information, </w:t>
      </w:r>
      <w:r w:rsidR="00CC3596">
        <w:rPr>
          <w:rStyle w:val="fontstyle21"/>
          <w:rFonts w:ascii="Times New Roman" w:hAnsi="Times New Roman" w:cs="Times New Roman"/>
        </w:rPr>
        <w:t xml:space="preserve">contact </w:t>
      </w:r>
      <w:r w:rsidR="00AB2776">
        <w:rPr>
          <w:rStyle w:val="fontstyle21"/>
          <w:rFonts w:ascii="Times New Roman" w:hAnsi="Times New Roman" w:cs="Times New Roman"/>
        </w:rPr>
        <w:t xml:space="preserve">Erica McCrum, </w:t>
      </w:r>
      <w:r w:rsidR="00BE613C">
        <w:rPr>
          <w:rStyle w:val="fontstyle21"/>
          <w:rFonts w:ascii="Times New Roman" w:hAnsi="Times New Roman" w:cs="Times New Roman"/>
        </w:rPr>
        <w:t xml:space="preserve">Foundation </w:t>
      </w:r>
      <w:r w:rsidR="00E72C46">
        <w:rPr>
          <w:rStyle w:val="fontstyle21"/>
          <w:rFonts w:ascii="Times New Roman" w:hAnsi="Times New Roman" w:cs="Times New Roman"/>
        </w:rPr>
        <w:t>O</w:t>
      </w:r>
      <w:r w:rsidR="004F416A" w:rsidRPr="005409A2">
        <w:rPr>
          <w:rStyle w:val="fontstyle21"/>
          <w:rFonts w:ascii="Times New Roman" w:hAnsi="Times New Roman" w:cs="Times New Roman"/>
        </w:rPr>
        <w:t>f</w:t>
      </w:r>
      <w:r w:rsidR="00E72C46">
        <w:rPr>
          <w:rStyle w:val="fontstyle21"/>
          <w:rFonts w:ascii="Times New Roman" w:hAnsi="Times New Roman" w:cs="Times New Roman"/>
        </w:rPr>
        <w:t xml:space="preserve">ficer at </w:t>
      </w:r>
      <w:hyperlink r:id="rId12" w:history="1">
        <w:r w:rsidR="00BE613C" w:rsidRPr="00074EA7">
          <w:rPr>
            <w:rStyle w:val="Hyperlink"/>
          </w:rPr>
          <w:t>emccrum@mainecf.org</w:t>
        </w:r>
      </w:hyperlink>
      <w:r w:rsidR="00BE613C">
        <w:t xml:space="preserve"> or (207)-</w:t>
      </w:r>
      <w:r w:rsidR="009221AB">
        <w:t>412-2007.</w:t>
      </w:r>
    </w:p>
    <w:sectPr w:rsidR="00AC4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ADD2" w14:textId="77777777" w:rsidR="00BA5C68" w:rsidRDefault="00BA5C68" w:rsidP="004F416A">
      <w:pPr>
        <w:spacing w:after="0" w:line="240" w:lineRule="auto"/>
      </w:pPr>
      <w:r>
        <w:separator/>
      </w:r>
    </w:p>
  </w:endnote>
  <w:endnote w:type="continuationSeparator" w:id="0">
    <w:p w14:paraId="1BC3CD66" w14:textId="77777777" w:rsidR="00BA5C68" w:rsidRDefault="00BA5C68" w:rsidP="004F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AD1C" w14:textId="77777777" w:rsidR="00BA5C68" w:rsidRDefault="00BA5C68" w:rsidP="004F416A">
      <w:pPr>
        <w:spacing w:after="0" w:line="240" w:lineRule="auto"/>
      </w:pPr>
      <w:r>
        <w:separator/>
      </w:r>
    </w:p>
  </w:footnote>
  <w:footnote w:type="continuationSeparator" w:id="0">
    <w:p w14:paraId="39C873A3" w14:textId="77777777" w:rsidR="00BA5C68" w:rsidRDefault="00BA5C68" w:rsidP="004F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2584C"/>
    <w:multiLevelType w:val="hybridMultilevel"/>
    <w:tmpl w:val="6458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2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6A"/>
    <w:rsid w:val="000069E2"/>
    <w:rsid w:val="00096D75"/>
    <w:rsid w:val="000D69D9"/>
    <w:rsid w:val="000D6B82"/>
    <w:rsid w:val="00125934"/>
    <w:rsid w:val="001A34B3"/>
    <w:rsid w:val="001F3CB5"/>
    <w:rsid w:val="0021605F"/>
    <w:rsid w:val="00253C77"/>
    <w:rsid w:val="00265FA4"/>
    <w:rsid w:val="002801A4"/>
    <w:rsid w:val="00361080"/>
    <w:rsid w:val="003A2274"/>
    <w:rsid w:val="003C73BB"/>
    <w:rsid w:val="003F078F"/>
    <w:rsid w:val="00433E62"/>
    <w:rsid w:val="004841E3"/>
    <w:rsid w:val="00494B75"/>
    <w:rsid w:val="004F416A"/>
    <w:rsid w:val="005324DF"/>
    <w:rsid w:val="005361AA"/>
    <w:rsid w:val="005409A2"/>
    <w:rsid w:val="00597794"/>
    <w:rsid w:val="006015CD"/>
    <w:rsid w:val="00644ACF"/>
    <w:rsid w:val="007355C7"/>
    <w:rsid w:val="007705FF"/>
    <w:rsid w:val="00791E9E"/>
    <w:rsid w:val="007961A9"/>
    <w:rsid w:val="007B6F66"/>
    <w:rsid w:val="007C7A16"/>
    <w:rsid w:val="007E114B"/>
    <w:rsid w:val="00802754"/>
    <w:rsid w:val="0085329A"/>
    <w:rsid w:val="008544A6"/>
    <w:rsid w:val="00857065"/>
    <w:rsid w:val="008B0B53"/>
    <w:rsid w:val="009142A4"/>
    <w:rsid w:val="009221AB"/>
    <w:rsid w:val="00937277"/>
    <w:rsid w:val="009F5D27"/>
    <w:rsid w:val="00A17FEA"/>
    <w:rsid w:val="00A21FEE"/>
    <w:rsid w:val="00AB2776"/>
    <w:rsid w:val="00AC451E"/>
    <w:rsid w:val="00AD7B6F"/>
    <w:rsid w:val="00AE479B"/>
    <w:rsid w:val="00B241D4"/>
    <w:rsid w:val="00B271E6"/>
    <w:rsid w:val="00B41314"/>
    <w:rsid w:val="00B607AF"/>
    <w:rsid w:val="00B9606A"/>
    <w:rsid w:val="00BA5C68"/>
    <w:rsid w:val="00BE5E51"/>
    <w:rsid w:val="00BE613C"/>
    <w:rsid w:val="00C32F8F"/>
    <w:rsid w:val="00C4487A"/>
    <w:rsid w:val="00C672B7"/>
    <w:rsid w:val="00C8620E"/>
    <w:rsid w:val="00C97437"/>
    <w:rsid w:val="00CC3596"/>
    <w:rsid w:val="00D0701F"/>
    <w:rsid w:val="00D363B9"/>
    <w:rsid w:val="00D44CB3"/>
    <w:rsid w:val="00D902CC"/>
    <w:rsid w:val="00DB7346"/>
    <w:rsid w:val="00DC521C"/>
    <w:rsid w:val="00DC5982"/>
    <w:rsid w:val="00E070B4"/>
    <w:rsid w:val="00E456AF"/>
    <w:rsid w:val="00E5775B"/>
    <w:rsid w:val="00E663CC"/>
    <w:rsid w:val="00E72C46"/>
    <w:rsid w:val="00ED7B84"/>
    <w:rsid w:val="00EF1377"/>
    <w:rsid w:val="00F13F9E"/>
    <w:rsid w:val="00F67CB4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4D54"/>
  <w15:chartTrackingRefBased/>
  <w15:docId w15:val="{0753908C-7BF8-438D-9A54-C97073F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6A"/>
  </w:style>
  <w:style w:type="paragraph" w:styleId="Footer">
    <w:name w:val="footer"/>
    <w:basedOn w:val="Normal"/>
    <w:link w:val="FooterChar"/>
    <w:uiPriority w:val="99"/>
    <w:unhideWhenUsed/>
    <w:rsid w:val="004F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6A"/>
  </w:style>
  <w:style w:type="character" w:customStyle="1" w:styleId="fontstyle01">
    <w:name w:val="fontstyle01"/>
    <w:basedOn w:val="DefaultParagraphFont"/>
    <w:rsid w:val="004F416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F416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F416A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4F416A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ccrum@mainec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XItkoByJMUSnXXuGpCdiGlF1_gcAB71Goai1uUtiLf5UOU05V1A0REE4TkxRWTBPQ0E0OUJVSEEzMi4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82CD1E7737D4CBF2BA1483D145D62" ma:contentTypeVersion="10" ma:contentTypeDescription="Create a new document." ma:contentTypeScope="" ma:versionID="9684dec9e14b025923b39a1676d9cf51">
  <xsd:schema xmlns:xsd="http://www.w3.org/2001/XMLSchema" xmlns:xs="http://www.w3.org/2001/XMLSchema" xmlns:p="http://schemas.microsoft.com/office/2006/metadata/properties" xmlns:ns2="41d002e1-63ef-448a-8d9b-10031b0f795d" xmlns:ns3="d8a06c5c-b213-468f-95dd-09f13bb9335a" targetNamespace="http://schemas.microsoft.com/office/2006/metadata/properties" ma:root="true" ma:fieldsID="f1422f8b061b67457d69d4348ff47a45" ns2:_="" ns3:_="">
    <xsd:import namespace="41d002e1-63ef-448a-8d9b-10031b0f795d"/>
    <xsd:import namespace="d8a06c5c-b213-468f-95dd-09f13bb93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02e1-63ef-448a-8d9b-10031b0f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06c5c-b213-468f-95dd-09f13bb93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BCA34-DDDC-40A0-BBA9-FE527BA1B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87FC-620D-46A1-851A-3E0DC8309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A6C75-2C03-4D71-BA18-8191A0F1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002e1-63ef-448a-8d9b-10031b0f795d"/>
    <ds:schemaRef ds:uri="d8a06c5c-b213-468f-95dd-09f13bb93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Ochira</dc:creator>
  <cp:keywords/>
  <dc:description/>
  <cp:lastModifiedBy>Joey Lendaro</cp:lastModifiedBy>
  <cp:revision>10</cp:revision>
  <dcterms:created xsi:type="dcterms:W3CDTF">2023-06-06T16:37:00Z</dcterms:created>
  <dcterms:modified xsi:type="dcterms:W3CDTF">2023-09-06T14:55:00Z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0x010100C9C82CD1E7737D4CBF2BA1483D145D62</vt:lpwstr>
  </property>
</Properties>
</file>